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37A3" w:rsidRDefault="009437A3" w:rsidP="009437A3">
      <w:pPr>
        <w:spacing w:after="0" w:line="240" w:lineRule="auto"/>
        <w:jc w:val="center"/>
        <w:rPr>
          <w:b/>
          <w:bCs/>
          <w:sz w:val="24"/>
          <w:szCs w:val="24"/>
          <w:lang w:bidi="ar-JO"/>
        </w:rPr>
      </w:pPr>
      <w:r>
        <w:rPr>
          <w:b/>
          <w:bCs/>
          <w:sz w:val="24"/>
          <w:szCs w:val="24"/>
          <w:lang w:bidi="ar-JO"/>
        </w:rPr>
        <w:t>BOOKING FORM FOR JORDAN HORIZONS TOURS (JHT) FOR MULTI-DAY TOURS / MORE THAN 01 DAY TOURS</w:t>
      </w:r>
    </w:p>
    <w:p w:rsidR="009437A3" w:rsidRDefault="009437A3" w:rsidP="009437A3">
      <w:pPr>
        <w:spacing w:after="0" w:line="240" w:lineRule="auto"/>
        <w:rPr>
          <w:b/>
          <w:bCs/>
          <w:sz w:val="6"/>
          <w:szCs w:val="6"/>
          <w:lang w:bidi="ar-JO"/>
        </w:rPr>
      </w:pPr>
    </w:p>
    <w:p w:rsidR="009437A3" w:rsidRDefault="009437A3" w:rsidP="009437A3">
      <w:pPr>
        <w:spacing w:after="0" w:line="240" w:lineRule="auto"/>
        <w:rPr>
          <w:b/>
          <w:bCs/>
          <w:sz w:val="20"/>
          <w:szCs w:val="20"/>
          <w:lang w:bidi="ar-JO"/>
        </w:rPr>
      </w:pPr>
      <w:r>
        <w:rPr>
          <w:b/>
          <w:bCs/>
          <w:sz w:val="20"/>
          <w:szCs w:val="20"/>
          <w:lang w:bidi="ar-JO"/>
        </w:rPr>
        <w:t>Guest Details: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2"/>
        <w:gridCol w:w="2782"/>
        <w:gridCol w:w="1538"/>
        <w:gridCol w:w="1620"/>
        <w:gridCol w:w="1620"/>
        <w:gridCol w:w="1620"/>
        <w:gridCol w:w="1728"/>
      </w:tblGrid>
      <w:tr w:rsidR="009437A3" w:rsidTr="009437A3">
        <w:tc>
          <w:tcPr>
            <w:tcW w:w="392" w:type="dxa"/>
            <w:tcBorders>
              <w:top w:val="double" w:sz="4" w:space="0" w:color="auto"/>
              <w:left w:val="double" w:sz="4" w:space="0" w:color="auto"/>
              <w:bottom w:val="double" w:sz="4" w:space="0" w:color="auto"/>
              <w:right w:val="double" w:sz="4" w:space="0" w:color="auto"/>
            </w:tcBorders>
            <w:shd w:val="clear" w:color="auto" w:fill="DAEEF3"/>
            <w:hideMark/>
          </w:tcPr>
          <w:p w:rsidR="009437A3" w:rsidRDefault="009437A3">
            <w:pPr>
              <w:spacing w:after="0" w:line="240" w:lineRule="auto"/>
              <w:jc w:val="center"/>
              <w:rPr>
                <w:b/>
                <w:bCs/>
                <w:sz w:val="18"/>
                <w:szCs w:val="18"/>
                <w:lang w:bidi="ar-JO"/>
              </w:rPr>
            </w:pPr>
            <w:r>
              <w:rPr>
                <w:b/>
                <w:bCs/>
                <w:sz w:val="18"/>
                <w:szCs w:val="18"/>
                <w:lang w:bidi="ar-JO"/>
              </w:rPr>
              <w:t>#</w:t>
            </w:r>
          </w:p>
        </w:tc>
        <w:tc>
          <w:tcPr>
            <w:tcW w:w="2782" w:type="dxa"/>
            <w:tcBorders>
              <w:top w:val="double" w:sz="4" w:space="0" w:color="auto"/>
              <w:left w:val="double" w:sz="4" w:space="0" w:color="auto"/>
              <w:bottom w:val="double" w:sz="4" w:space="0" w:color="auto"/>
              <w:right w:val="double" w:sz="4" w:space="0" w:color="auto"/>
            </w:tcBorders>
            <w:shd w:val="clear" w:color="auto" w:fill="DAEEF3"/>
            <w:hideMark/>
          </w:tcPr>
          <w:p w:rsidR="009437A3" w:rsidRDefault="009437A3">
            <w:pPr>
              <w:spacing w:after="0" w:line="240" w:lineRule="auto"/>
              <w:rPr>
                <w:b/>
                <w:bCs/>
                <w:sz w:val="18"/>
                <w:szCs w:val="18"/>
                <w:lang w:bidi="ar-JO"/>
              </w:rPr>
            </w:pPr>
            <w:r>
              <w:rPr>
                <w:b/>
                <w:bCs/>
                <w:sz w:val="18"/>
                <w:szCs w:val="18"/>
                <w:lang w:bidi="ar-JO"/>
              </w:rPr>
              <w:t xml:space="preserve">Name on Passport </w:t>
            </w:r>
          </w:p>
        </w:tc>
        <w:tc>
          <w:tcPr>
            <w:tcW w:w="1538" w:type="dxa"/>
            <w:tcBorders>
              <w:top w:val="double" w:sz="4" w:space="0" w:color="auto"/>
              <w:left w:val="double" w:sz="4" w:space="0" w:color="auto"/>
              <w:bottom w:val="double" w:sz="4" w:space="0" w:color="auto"/>
              <w:right w:val="double" w:sz="4" w:space="0" w:color="auto"/>
            </w:tcBorders>
            <w:shd w:val="clear" w:color="auto" w:fill="DAEEF3"/>
            <w:hideMark/>
          </w:tcPr>
          <w:p w:rsidR="009437A3" w:rsidRDefault="009437A3">
            <w:pPr>
              <w:spacing w:after="0" w:line="240" w:lineRule="auto"/>
              <w:rPr>
                <w:b/>
                <w:bCs/>
                <w:sz w:val="18"/>
                <w:szCs w:val="18"/>
                <w:lang w:bidi="ar-JO"/>
              </w:rPr>
            </w:pPr>
            <w:r>
              <w:rPr>
                <w:b/>
                <w:bCs/>
                <w:sz w:val="18"/>
                <w:szCs w:val="18"/>
                <w:lang w:bidi="ar-JO"/>
              </w:rPr>
              <w:t xml:space="preserve">Passport # </w:t>
            </w:r>
          </w:p>
        </w:tc>
        <w:tc>
          <w:tcPr>
            <w:tcW w:w="1620" w:type="dxa"/>
            <w:tcBorders>
              <w:top w:val="double" w:sz="4" w:space="0" w:color="auto"/>
              <w:left w:val="double" w:sz="4" w:space="0" w:color="auto"/>
              <w:bottom w:val="double" w:sz="4" w:space="0" w:color="auto"/>
              <w:right w:val="double" w:sz="4" w:space="0" w:color="auto"/>
            </w:tcBorders>
            <w:shd w:val="clear" w:color="auto" w:fill="DAEEF3"/>
            <w:hideMark/>
          </w:tcPr>
          <w:p w:rsidR="009437A3" w:rsidRDefault="009437A3">
            <w:pPr>
              <w:spacing w:after="0" w:line="240" w:lineRule="auto"/>
              <w:rPr>
                <w:b/>
                <w:bCs/>
                <w:sz w:val="18"/>
                <w:szCs w:val="18"/>
                <w:lang w:bidi="ar-JO"/>
              </w:rPr>
            </w:pPr>
            <w:r>
              <w:rPr>
                <w:b/>
                <w:bCs/>
                <w:sz w:val="18"/>
                <w:szCs w:val="18"/>
                <w:lang w:bidi="ar-JO"/>
              </w:rPr>
              <w:t xml:space="preserve">Date of Birth </w:t>
            </w:r>
          </w:p>
        </w:tc>
        <w:tc>
          <w:tcPr>
            <w:tcW w:w="1620" w:type="dxa"/>
            <w:tcBorders>
              <w:top w:val="double" w:sz="4" w:space="0" w:color="auto"/>
              <w:left w:val="double" w:sz="4" w:space="0" w:color="auto"/>
              <w:bottom w:val="double" w:sz="4" w:space="0" w:color="auto"/>
              <w:right w:val="double" w:sz="4" w:space="0" w:color="auto"/>
            </w:tcBorders>
            <w:shd w:val="clear" w:color="auto" w:fill="DAEEF3"/>
            <w:hideMark/>
          </w:tcPr>
          <w:p w:rsidR="009437A3" w:rsidRDefault="009437A3">
            <w:pPr>
              <w:spacing w:after="0" w:line="240" w:lineRule="auto"/>
              <w:rPr>
                <w:b/>
                <w:bCs/>
                <w:sz w:val="18"/>
                <w:szCs w:val="18"/>
                <w:lang w:bidi="ar-JO"/>
              </w:rPr>
            </w:pPr>
            <w:r>
              <w:rPr>
                <w:b/>
                <w:bCs/>
                <w:sz w:val="18"/>
                <w:szCs w:val="18"/>
                <w:lang w:bidi="ar-JO"/>
              </w:rPr>
              <w:t xml:space="preserve">Date Of Issue </w:t>
            </w:r>
          </w:p>
        </w:tc>
        <w:tc>
          <w:tcPr>
            <w:tcW w:w="1620" w:type="dxa"/>
            <w:tcBorders>
              <w:top w:val="double" w:sz="4" w:space="0" w:color="auto"/>
              <w:left w:val="double" w:sz="4" w:space="0" w:color="auto"/>
              <w:bottom w:val="double" w:sz="4" w:space="0" w:color="auto"/>
              <w:right w:val="double" w:sz="4" w:space="0" w:color="auto"/>
            </w:tcBorders>
            <w:shd w:val="clear" w:color="auto" w:fill="DAEEF3"/>
            <w:hideMark/>
          </w:tcPr>
          <w:p w:rsidR="009437A3" w:rsidRDefault="009437A3">
            <w:pPr>
              <w:spacing w:after="0" w:line="240" w:lineRule="auto"/>
              <w:rPr>
                <w:b/>
                <w:bCs/>
                <w:sz w:val="18"/>
                <w:szCs w:val="18"/>
                <w:lang w:bidi="ar-JO"/>
              </w:rPr>
            </w:pPr>
            <w:r>
              <w:rPr>
                <w:b/>
                <w:bCs/>
                <w:sz w:val="18"/>
                <w:szCs w:val="18"/>
                <w:lang w:bidi="ar-JO"/>
              </w:rPr>
              <w:t xml:space="preserve">Date Of Expiry </w:t>
            </w:r>
          </w:p>
        </w:tc>
        <w:tc>
          <w:tcPr>
            <w:tcW w:w="1728" w:type="dxa"/>
            <w:tcBorders>
              <w:top w:val="double" w:sz="4" w:space="0" w:color="auto"/>
              <w:left w:val="double" w:sz="4" w:space="0" w:color="auto"/>
              <w:bottom w:val="double" w:sz="4" w:space="0" w:color="auto"/>
              <w:right w:val="double" w:sz="4" w:space="0" w:color="auto"/>
            </w:tcBorders>
            <w:shd w:val="clear" w:color="auto" w:fill="DAEEF3"/>
            <w:hideMark/>
          </w:tcPr>
          <w:p w:rsidR="009437A3" w:rsidRDefault="009437A3">
            <w:pPr>
              <w:spacing w:after="0" w:line="240" w:lineRule="auto"/>
              <w:rPr>
                <w:b/>
                <w:bCs/>
                <w:sz w:val="18"/>
                <w:szCs w:val="18"/>
                <w:lang w:bidi="ar-JO"/>
              </w:rPr>
            </w:pPr>
            <w:r>
              <w:rPr>
                <w:b/>
                <w:bCs/>
                <w:sz w:val="18"/>
                <w:szCs w:val="18"/>
                <w:lang w:bidi="ar-JO"/>
              </w:rPr>
              <w:t xml:space="preserve">Nationality </w:t>
            </w:r>
          </w:p>
        </w:tc>
      </w:tr>
      <w:tr w:rsidR="009437A3" w:rsidTr="009437A3">
        <w:tc>
          <w:tcPr>
            <w:tcW w:w="392"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jc w:val="center"/>
              <w:rPr>
                <w:sz w:val="18"/>
                <w:szCs w:val="18"/>
                <w:lang w:bidi="ar-JO"/>
              </w:rPr>
            </w:pPr>
            <w:r>
              <w:rPr>
                <w:sz w:val="18"/>
                <w:szCs w:val="18"/>
                <w:lang w:bidi="ar-JO"/>
              </w:rPr>
              <w:t>1</w:t>
            </w:r>
          </w:p>
        </w:tc>
        <w:tc>
          <w:tcPr>
            <w:tcW w:w="2782"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r>
      <w:tr w:rsidR="009437A3" w:rsidTr="009437A3">
        <w:tc>
          <w:tcPr>
            <w:tcW w:w="392"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jc w:val="center"/>
              <w:rPr>
                <w:sz w:val="18"/>
                <w:szCs w:val="18"/>
                <w:lang w:bidi="ar-JO"/>
              </w:rPr>
            </w:pPr>
            <w:r>
              <w:rPr>
                <w:sz w:val="18"/>
                <w:szCs w:val="18"/>
                <w:lang w:bidi="ar-JO"/>
              </w:rPr>
              <w:t>2</w:t>
            </w:r>
          </w:p>
        </w:tc>
        <w:tc>
          <w:tcPr>
            <w:tcW w:w="2782"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r>
      <w:tr w:rsidR="009437A3" w:rsidTr="009437A3">
        <w:trPr>
          <w:trHeight w:val="50"/>
        </w:trPr>
        <w:tc>
          <w:tcPr>
            <w:tcW w:w="392"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jc w:val="center"/>
              <w:rPr>
                <w:sz w:val="18"/>
                <w:szCs w:val="18"/>
                <w:lang w:bidi="ar-JO"/>
              </w:rPr>
            </w:pPr>
            <w:r>
              <w:rPr>
                <w:sz w:val="18"/>
                <w:szCs w:val="18"/>
                <w:lang w:bidi="ar-JO"/>
              </w:rPr>
              <w:t>3</w:t>
            </w:r>
          </w:p>
        </w:tc>
        <w:tc>
          <w:tcPr>
            <w:tcW w:w="2782"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r>
      <w:tr w:rsidR="009437A3" w:rsidTr="009437A3">
        <w:tc>
          <w:tcPr>
            <w:tcW w:w="392"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jc w:val="center"/>
              <w:rPr>
                <w:sz w:val="18"/>
                <w:szCs w:val="18"/>
                <w:lang w:bidi="ar-JO"/>
              </w:rPr>
            </w:pPr>
            <w:r>
              <w:rPr>
                <w:sz w:val="18"/>
                <w:szCs w:val="18"/>
                <w:lang w:bidi="ar-JO"/>
              </w:rPr>
              <w:t>4</w:t>
            </w:r>
          </w:p>
        </w:tc>
        <w:tc>
          <w:tcPr>
            <w:tcW w:w="2782"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r>
      <w:tr w:rsidR="009437A3" w:rsidTr="009437A3">
        <w:tc>
          <w:tcPr>
            <w:tcW w:w="392"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jc w:val="center"/>
              <w:rPr>
                <w:sz w:val="18"/>
                <w:szCs w:val="18"/>
                <w:lang w:bidi="ar-JO"/>
              </w:rPr>
            </w:pPr>
            <w:r>
              <w:rPr>
                <w:sz w:val="18"/>
                <w:szCs w:val="18"/>
                <w:lang w:bidi="ar-JO"/>
              </w:rPr>
              <w:t>5</w:t>
            </w:r>
          </w:p>
        </w:tc>
        <w:tc>
          <w:tcPr>
            <w:tcW w:w="2782"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r>
      <w:tr w:rsidR="009437A3" w:rsidTr="009437A3">
        <w:tc>
          <w:tcPr>
            <w:tcW w:w="392"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jc w:val="center"/>
              <w:rPr>
                <w:sz w:val="18"/>
                <w:szCs w:val="18"/>
                <w:lang w:bidi="ar-JO"/>
              </w:rPr>
            </w:pPr>
            <w:r>
              <w:rPr>
                <w:sz w:val="18"/>
                <w:szCs w:val="18"/>
                <w:lang w:bidi="ar-JO"/>
              </w:rPr>
              <w:t>6</w:t>
            </w:r>
          </w:p>
        </w:tc>
        <w:tc>
          <w:tcPr>
            <w:tcW w:w="2782"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18"/>
                <w:szCs w:val="18"/>
                <w:lang w:bidi="ar-JO"/>
              </w:rPr>
            </w:pPr>
          </w:p>
        </w:tc>
      </w:tr>
    </w:tbl>
    <w:p w:rsidR="009437A3" w:rsidRDefault="009437A3" w:rsidP="009437A3">
      <w:pPr>
        <w:spacing w:after="0" w:line="240" w:lineRule="auto"/>
        <w:rPr>
          <w:b/>
          <w:bCs/>
          <w:sz w:val="20"/>
          <w:szCs w:val="20"/>
          <w:lang w:bidi="ar-JO"/>
        </w:rPr>
      </w:pPr>
      <w:r>
        <w:rPr>
          <w:b/>
          <w:bCs/>
          <w:sz w:val="20"/>
          <w:szCs w:val="20"/>
          <w:lang w:bidi="ar-JO"/>
        </w:rPr>
        <w:t>Tour Details</w:t>
      </w:r>
    </w:p>
    <w:tbl>
      <w:tblPr>
        <w:tblW w:w="113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44"/>
        <w:gridCol w:w="6663"/>
      </w:tblGrid>
      <w:tr w:rsidR="009437A3" w:rsidTr="009437A3">
        <w:tc>
          <w:tcPr>
            <w:tcW w:w="4644" w:type="dxa"/>
            <w:tcBorders>
              <w:top w:val="double" w:sz="4" w:space="0" w:color="auto"/>
              <w:left w:val="double" w:sz="4" w:space="0" w:color="auto"/>
              <w:bottom w:val="double" w:sz="4" w:space="0" w:color="auto"/>
              <w:right w:val="double" w:sz="4" w:space="0" w:color="auto"/>
            </w:tcBorders>
            <w:shd w:val="clear" w:color="auto" w:fill="DAEEF3"/>
            <w:hideMark/>
          </w:tcPr>
          <w:p w:rsidR="009437A3" w:rsidRDefault="009437A3">
            <w:pPr>
              <w:spacing w:after="0" w:line="240" w:lineRule="auto"/>
              <w:rPr>
                <w:b/>
                <w:bCs/>
                <w:sz w:val="20"/>
                <w:szCs w:val="20"/>
              </w:rPr>
            </w:pPr>
            <w:r>
              <w:rPr>
                <w:b/>
                <w:bCs/>
                <w:sz w:val="20"/>
                <w:szCs w:val="20"/>
              </w:rPr>
              <w:t>Description :</w:t>
            </w:r>
          </w:p>
        </w:tc>
        <w:tc>
          <w:tcPr>
            <w:tcW w:w="6663" w:type="dxa"/>
            <w:tcBorders>
              <w:top w:val="double" w:sz="4" w:space="0" w:color="auto"/>
              <w:left w:val="double" w:sz="4" w:space="0" w:color="auto"/>
              <w:bottom w:val="double" w:sz="4" w:space="0" w:color="auto"/>
              <w:right w:val="double" w:sz="4" w:space="0" w:color="auto"/>
            </w:tcBorders>
            <w:shd w:val="clear" w:color="auto" w:fill="DAEEF3"/>
            <w:hideMark/>
          </w:tcPr>
          <w:p w:rsidR="009437A3" w:rsidRDefault="009437A3">
            <w:pPr>
              <w:spacing w:after="0" w:line="240" w:lineRule="auto"/>
              <w:rPr>
                <w:b/>
                <w:bCs/>
                <w:sz w:val="20"/>
                <w:szCs w:val="20"/>
              </w:rPr>
            </w:pPr>
            <w:r>
              <w:rPr>
                <w:b/>
                <w:bCs/>
                <w:sz w:val="20"/>
                <w:szCs w:val="20"/>
              </w:rPr>
              <w:t>Details:</w:t>
            </w:r>
          </w:p>
        </w:tc>
      </w:tr>
      <w:tr w:rsidR="009437A3" w:rsidTr="009437A3">
        <w:tc>
          <w:tcPr>
            <w:tcW w:w="4644"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rPr>
                <w:b/>
                <w:bCs/>
                <w:sz w:val="19"/>
                <w:szCs w:val="19"/>
              </w:rPr>
            </w:pPr>
            <w:r>
              <w:rPr>
                <w:b/>
                <w:bCs/>
                <w:sz w:val="19"/>
                <w:szCs w:val="19"/>
              </w:rPr>
              <w:t>Name of Tour from Website :</w:t>
            </w:r>
          </w:p>
          <w:p w:rsidR="009437A3" w:rsidRDefault="009437A3">
            <w:pPr>
              <w:spacing w:after="0" w:line="240" w:lineRule="auto"/>
              <w:rPr>
                <w:sz w:val="16"/>
                <w:szCs w:val="16"/>
              </w:rPr>
            </w:pPr>
            <w:r>
              <w:rPr>
                <w:sz w:val="16"/>
                <w:szCs w:val="16"/>
              </w:rPr>
              <w:t>(if customised please write a brief description or write “Customized Tour as per our agreement and email)</w:t>
            </w: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rPr>
            </w:pPr>
          </w:p>
        </w:tc>
      </w:tr>
      <w:tr w:rsidR="009437A3" w:rsidTr="009437A3">
        <w:tc>
          <w:tcPr>
            <w:tcW w:w="4644"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rPr>
                <w:b/>
                <w:bCs/>
                <w:sz w:val="17"/>
                <w:szCs w:val="17"/>
              </w:rPr>
            </w:pPr>
            <w:r>
              <w:rPr>
                <w:b/>
                <w:bCs/>
                <w:sz w:val="19"/>
                <w:szCs w:val="19"/>
              </w:rPr>
              <w:t xml:space="preserve">Start Location of your tour with JHT: </w:t>
            </w:r>
          </w:p>
          <w:p w:rsidR="009437A3" w:rsidRDefault="009437A3">
            <w:pPr>
              <w:spacing w:after="0" w:line="240" w:lineRule="auto"/>
              <w:rPr>
                <w:sz w:val="19"/>
                <w:szCs w:val="19"/>
              </w:rPr>
            </w:pPr>
            <w:r>
              <w:rPr>
                <w:sz w:val="17"/>
                <w:szCs w:val="17"/>
              </w:rPr>
              <w:t>(Airport /Border /Port/ Hotel/ Residence Address)</w:t>
            </w: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rPr>
            </w:pPr>
          </w:p>
        </w:tc>
      </w:tr>
      <w:tr w:rsidR="009437A3" w:rsidTr="009437A3">
        <w:tc>
          <w:tcPr>
            <w:tcW w:w="4644"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rPr>
                <w:b/>
                <w:bCs/>
                <w:sz w:val="19"/>
                <w:szCs w:val="19"/>
              </w:rPr>
            </w:pPr>
            <w:r>
              <w:rPr>
                <w:b/>
                <w:bCs/>
                <w:sz w:val="19"/>
                <w:szCs w:val="19"/>
              </w:rPr>
              <w:t>Start Date :</w:t>
            </w:r>
          </w:p>
          <w:p w:rsidR="009437A3" w:rsidRDefault="009437A3">
            <w:pPr>
              <w:spacing w:after="0" w:line="240" w:lineRule="auto"/>
              <w:rPr>
                <w:sz w:val="19"/>
                <w:szCs w:val="19"/>
              </w:rPr>
            </w:pPr>
            <w:r>
              <w:rPr>
                <w:sz w:val="17"/>
                <w:szCs w:val="17"/>
              </w:rPr>
              <w:t>(Date that your tour with JHT will start)</w:t>
            </w: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rPr>
            </w:pPr>
          </w:p>
        </w:tc>
      </w:tr>
      <w:tr w:rsidR="009437A3" w:rsidTr="009437A3">
        <w:tc>
          <w:tcPr>
            <w:tcW w:w="4644"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rPr>
                <w:b/>
                <w:bCs/>
                <w:sz w:val="19"/>
                <w:szCs w:val="19"/>
              </w:rPr>
            </w:pPr>
            <w:r>
              <w:rPr>
                <w:b/>
                <w:bCs/>
                <w:sz w:val="19"/>
                <w:szCs w:val="19"/>
              </w:rPr>
              <w:t>Start Time :</w:t>
            </w:r>
          </w:p>
          <w:p w:rsidR="009437A3" w:rsidRDefault="009437A3">
            <w:pPr>
              <w:spacing w:after="0" w:line="240" w:lineRule="auto"/>
              <w:rPr>
                <w:sz w:val="19"/>
                <w:szCs w:val="19"/>
              </w:rPr>
            </w:pPr>
            <w:r>
              <w:rPr>
                <w:sz w:val="17"/>
                <w:szCs w:val="17"/>
              </w:rPr>
              <w:t>(Time to start according to the itinerary, flight etc)</w:t>
            </w:r>
            <w:r>
              <w:rPr>
                <w:sz w:val="19"/>
                <w:szCs w:val="19"/>
              </w:rPr>
              <w:t xml:space="preserve"> </w:t>
            </w: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rPr>
            </w:pPr>
          </w:p>
        </w:tc>
      </w:tr>
      <w:tr w:rsidR="009437A3" w:rsidTr="009437A3">
        <w:tc>
          <w:tcPr>
            <w:tcW w:w="4644"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rPr>
                <w:b/>
                <w:bCs/>
                <w:sz w:val="19"/>
                <w:szCs w:val="19"/>
              </w:rPr>
            </w:pPr>
            <w:r>
              <w:rPr>
                <w:b/>
                <w:bCs/>
                <w:sz w:val="19"/>
                <w:szCs w:val="19"/>
              </w:rPr>
              <w:t>Flight Number If starting from Airport :</w:t>
            </w: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rPr>
            </w:pPr>
          </w:p>
        </w:tc>
      </w:tr>
      <w:tr w:rsidR="009437A3" w:rsidTr="009437A3">
        <w:tc>
          <w:tcPr>
            <w:tcW w:w="4644"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rPr>
                <w:sz w:val="19"/>
                <w:szCs w:val="19"/>
              </w:rPr>
            </w:pPr>
            <w:r>
              <w:rPr>
                <w:b/>
                <w:bCs/>
                <w:sz w:val="19"/>
                <w:szCs w:val="19"/>
              </w:rPr>
              <w:t>If start at Airport/Border name for the Welcome Sign :</w:t>
            </w: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rPr>
            </w:pPr>
          </w:p>
        </w:tc>
      </w:tr>
      <w:tr w:rsidR="009437A3" w:rsidTr="009437A3">
        <w:tc>
          <w:tcPr>
            <w:tcW w:w="4644"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rPr>
                <w:b/>
                <w:bCs/>
                <w:sz w:val="19"/>
                <w:szCs w:val="19"/>
              </w:rPr>
            </w:pPr>
            <w:r>
              <w:rPr>
                <w:b/>
                <w:bCs/>
                <w:sz w:val="19"/>
                <w:szCs w:val="19"/>
              </w:rPr>
              <w:t>Finish Location of your tour with JHT :</w:t>
            </w:r>
          </w:p>
          <w:p w:rsidR="009437A3" w:rsidRDefault="009437A3">
            <w:pPr>
              <w:spacing w:after="0" w:line="240" w:lineRule="auto"/>
              <w:rPr>
                <w:sz w:val="19"/>
                <w:szCs w:val="19"/>
              </w:rPr>
            </w:pPr>
            <w:r>
              <w:rPr>
                <w:sz w:val="17"/>
                <w:szCs w:val="17"/>
              </w:rPr>
              <w:t>(Airport /Border /Port / Hotel / Residence Address)</w:t>
            </w: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rPr>
            </w:pPr>
          </w:p>
        </w:tc>
      </w:tr>
      <w:tr w:rsidR="009437A3" w:rsidTr="009437A3">
        <w:tc>
          <w:tcPr>
            <w:tcW w:w="4644"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rPr>
                <w:b/>
                <w:bCs/>
                <w:sz w:val="19"/>
                <w:szCs w:val="19"/>
              </w:rPr>
            </w:pPr>
            <w:r>
              <w:rPr>
                <w:b/>
                <w:bCs/>
                <w:sz w:val="19"/>
                <w:szCs w:val="19"/>
              </w:rPr>
              <w:t>Finish Date :</w:t>
            </w:r>
          </w:p>
          <w:p w:rsidR="009437A3" w:rsidRDefault="009437A3">
            <w:pPr>
              <w:spacing w:after="0" w:line="240" w:lineRule="auto"/>
              <w:rPr>
                <w:sz w:val="17"/>
                <w:szCs w:val="17"/>
              </w:rPr>
            </w:pPr>
            <w:r>
              <w:rPr>
                <w:sz w:val="17"/>
                <w:szCs w:val="17"/>
              </w:rPr>
              <w:t>(Date your tour with JHT will finish)</w:t>
            </w: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rPr>
            </w:pPr>
          </w:p>
        </w:tc>
      </w:tr>
      <w:tr w:rsidR="009437A3" w:rsidTr="009437A3">
        <w:tc>
          <w:tcPr>
            <w:tcW w:w="4644"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rPr>
                <w:b/>
                <w:bCs/>
                <w:sz w:val="19"/>
                <w:szCs w:val="19"/>
              </w:rPr>
            </w:pPr>
            <w:r>
              <w:rPr>
                <w:b/>
                <w:bCs/>
                <w:sz w:val="19"/>
                <w:szCs w:val="19"/>
              </w:rPr>
              <w:t>Finish Time :</w:t>
            </w:r>
          </w:p>
          <w:p w:rsidR="009437A3" w:rsidRDefault="009437A3">
            <w:pPr>
              <w:spacing w:after="0" w:line="240" w:lineRule="auto"/>
              <w:rPr>
                <w:sz w:val="19"/>
                <w:szCs w:val="19"/>
              </w:rPr>
            </w:pPr>
            <w:r>
              <w:rPr>
                <w:sz w:val="17"/>
                <w:szCs w:val="17"/>
              </w:rPr>
              <w:t>(Time to be dropped off according to the itinerary, flight etc)</w:t>
            </w: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rPr>
            </w:pPr>
          </w:p>
        </w:tc>
      </w:tr>
      <w:tr w:rsidR="009437A3" w:rsidTr="009437A3">
        <w:tc>
          <w:tcPr>
            <w:tcW w:w="4644"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rPr>
                <w:b/>
                <w:bCs/>
                <w:sz w:val="19"/>
                <w:szCs w:val="19"/>
              </w:rPr>
            </w:pPr>
            <w:r>
              <w:rPr>
                <w:b/>
                <w:bCs/>
                <w:sz w:val="19"/>
                <w:szCs w:val="19"/>
              </w:rPr>
              <w:t>Flight Number If drop off at Airport :</w:t>
            </w: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rPr>
            </w:pPr>
          </w:p>
        </w:tc>
      </w:tr>
      <w:tr w:rsidR="009437A3" w:rsidTr="009437A3">
        <w:tc>
          <w:tcPr>
            <w:tcW w:w="4644"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rPr>
                <w:b/>
                <w:bCs/>
                <w:i/>
                <w:iCs/>
                <w:sz w:val="19"/>
                <w:szCs w:val="19"/>
              </w:rPr>
            </w:pPr>
            <w:r>
              <w:rPr>
                <w:b/>
                <w:bCs/>
                <w:i/>
                <w:iCs/>
                <w:sz w:val="19"/>
                <w:szCs w:val="19"/>
              </w:rPr>
              <w:t>Final Departure Details ( if not already provided)</w:t>
            </w:r>
          </w:p>
          <w:p w:rsidR="009437A3" w:rsidRDefault="009437A3">
            <w:pPr>
              <w:spacing w:after="0" w:line="240" w:lineRule="auto"/>
              <w:rPr>
                <w:b/>
                <w:bCs/>
                <w:i/>
                <w:iCs/>
                <w:sz w:val="19"/>
                <w:szCs w:val="19"/>
              </w:rPr>
            </w:pPr>
            <w:r>
              <w:rPr>
                <w:i/>
                <w:iCs/>
                <w:sz w:val="18"/>
                <w:szCs w:val="18"/>
                <w:lang w:bidi="ar-JO"/>
              </w:rPr>
              <w:t>If meet and assist on arrival is provided as part of your tour package and you are finishing your tour before you exit Jordan please provide your final departure details. (Departure Date, Flight Number, Flight Departure Time, Border Name etc)</w:t>
            </w: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rPr>
            </w:pPr>
          </w:p>
        </w:tc>
      </w:tr>
      <w:tr w:rsidR="009437A3" w:rsidTr="009437A3">
        <w:tc>
          <w:tcPr>
            <w:tcW w:w="4644" w:type="dxa"/>
            <w:tcBorders>
              <w:top w:val="double" w:sz="4" w:space="0" w:color="auto"/>
              <w:left w:val="double" w:sz="4" w:space="0" w:color="auto"/>
              <w:bottom w:val="double" w:sz="4" w:space="0" w:color="auto"/>
              <w:right w:val="double" w:sz="4" w:space="0" w:color="auto"/>
            </w:tcBorders>
            <w:hideMark/>
          </w:tcPr>
          <w:p w:rsidR="009437A3" w:rsidRDefault="009437A3">
            <w:pPr>
              <w:spacing w:after="0" w:line="240" w:lineRule="auto"/>
              <w:rPr>
                <w:b/>
                <w:bCs/>
                <w:sz w:val="19"/>
                <w:szCs w:val="19"/>
              </w:rPr>
            </w:pPr>
            <w:r>
              <w:rPr>
                <w:b/>
                <w:bCs/>
                <w:sz w:val="19"/>
                <w:szCs w:val="19"/>
              </w:rPr>
              <w:t xml:space="preserve">Your Mobile Number : </w:t>
            </w: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rPr>
            </w:pPr>
          </w:p>
        </w:tc>
      </w:tr>
      <w:tr w:rsidR="009437A3" w:rsidTr="009437A3">
        <w:tc>
          <w:tcPr>
            <w:tcW w:w="4644" w:type="dxa"/>
            <w:tcBorders>
              <w:top w:val="double" w:sz="4" w:space="0" w:color="auto"/>
              <w:left w:val="double" w:sz="4" w:space="0" w:color="auto"/>
              <w:bottom w:val="double" w:sz="4" w:space="0" w:color="auto"/>
              <w:right w:val="double" w:sz="4" w:space="0" w:color="auto"/>
            </w:tcBorders>
            <w:hideMark/>
          </w:tcPr>
          <w:p w:rsidR="009437A3" w:rsidRDefault="009437A3">
            <w:pPr>
              <w:tabs>
                <w:tab w:val="left" w:pos="4215"/>
              </w:tabs>
              <w:spacing w:after="0" w:line="240" w:lineRule="auto"/>
              <w:rPr>
                <w:b/>
                <w:bCs/>
                <w:sz w:val="19"/>
                <w:szCs w:val="19"/>
              </w:rPr>
            </w:pPr>
            <w:r>
              <w:rPr>
                <w:b/>
                <w:bCs/>
                <w:sz w:val="19"/>
                <w:szCs w:val="19"/>
              </w:rPr>
              <w:t>Whatsapp or Viber Number :</w:t>
            </w: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rPr>
            </w:pPr>
          </w:p>
        </w:tc>
      </w:tr>
    </w:tbl>
    <w:p w:rsidR="009437A3" w:rsidRDefault="009437A3" w:rsidP="009437A3">
      <w:pPr>
        <w:spacing w:after="0" w:line="240" w:lineRule="auto"/>
        <w:rPr>
          <w:b/>
          <w:bCs/>
          <w:sz w:val="20"/>
          <w:szCs w:val="20"/>
          <w:lang w:bidi="ar-JO"/>
        </w:rPr>
      </w:pPr>
      <w:r>
        <w:rPr>
          <w:b/>
          <w:bCs/>
          <w:sz w:val="20"/>
          <w:szCs w:val="20"/>
          <w:lang w:bidi="ar-JO"/>
        </w:rPr>
        <w:t>Room Details</w:t>
      </w:r>
    </w:p>
    <w:tbl>
      <w:tblPr>
        <w:tblW w:w="113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44"/>
        <w:gridCol w:w="6663"/>
      </w:tblGrid>
      <w:tr w:rsidR="009437A3" w:rsidTr="009437A3">
        <w:tc>
          <w:tcPr>
            <w:tcW w:w="4644" w:type="dxa"/>
            <w:tcBorders>
              <w:top w:val="double" w:sz="4" w:space="0" w:color="auto"/>
              <w:left w:val="double" w:sz="4" w:space="0" w:color="auto"/>
              <w:bottom w:val="double" w:sz="4" w:space="0" w:color="auto"/>
              <w:right w:val="double" w:sz="4" w:space="0" w:color="auto"/>
            </w:tcBorders>
            <w:shd w:val="clear" w:color="auto" w:fill="DAEEF3"/>
            <w:hideMark/>
          </w:tcPr>
          <w:p w:rsidR="009437A3" w:rsidRDefault="009437A3">
            <w:pPr>
              <w:spacing w:after="0" w:line="240" w:lineRule="auto"/>
              <w:rPr>
                <w:b/>
                <w:bCs/>
                <w:sz w:val="20"/>
                <w:szCs w:val="20"/>
                <w:lang w:bidi="ar-JO"/>
              </w:rPr>
            </w:pPr>
            <w:r>
              <w:rPr>
                <w:b/>
                <w:bCs/>
                <w:sz w:val="20"/>
                <w:szCs w:val="20"/>
                <w:lang w:bidi="ar-JO"/>
              </w:rPr>
              <w:t xml:space="preserve">Description </w:t>
            </w:r>
          </w:p>
        </w:tc>
        <w:tc>
          <w:tcPr>
            <w:tcW w:w="6663" w:type="dxa"/>
            <w:tcBorders>
              <w:top w:val="double" w:sz="4" w:space="0" w:color="auto"/>
              <w:left w:val="double" w:sz="4" w:space="0" w:color="auto"/>
              <w:bottom w:val="double" w:sz="4" w:space="0" w:color="auto"/>
              <w:right w:val="double" w:sz="4" w:space="0" w:color="auto"/>
            </w:tcBorders>
            <w:shd w:val="clear" w:color="auto" w:fill="DAEEF3"/>
            <w:hideMark/>
          </w:tcPr>
          <w:p w:rsidR="009437A3" w:rsidRDefault="009437A3">
            <w:pPr>
              <w:spacing w:after="0" w:line="240" w:lineRule="auto"/>
              <w:rPr>
                <w:b/>
                <w:bCs/>
                <w:sz w:val="20"/>
                <w:szCs w:val="20"/>
                <w:lang w:bidi="ar-JO"/>
              </w:rPr>
            </w:pPr>
            <w:r>
              <w:rPr>
                <w:b/>
                <w:bCs/>
                <w:sz w:val="20"/>
                <w:szCs w:val="20"/>
                <w:lang w:bidi="ar-JO"/>
              </w:rPr>
              <w:t xml:space="preserve">Details </w:t>
            </w:r>
          </w:p>
        </w:tc>
      </w:tr>
      <w:tr w:rsidR="009437A3" w:rsidTr="009437A3">
        <w:tc>
          <w:tcPr>
            <w:tcW w:w="4644" w:type="dxa"/>
            <w:tcBorders>
              <w:top w:val="double" w:sz="4" w:space="0" w:color="auto"/>
              <w:left w:val="double" w:sz="4" w:space="0" w:color="auto"/>
              <w:bottom w:val="double" w:sz="4" w:space="0" w:color="auto"/>
              <w:right w:val="double" w:sz="4" w:space="0" w:color="auto"/>
            </w:tcBorders>
            <w:shd w:val="clear" w:color="auto" w:fill="FFFFFF"/>
            <w:hideMark/>
          </w:tcPr>
          <w:p w:rsidR="009437A3" w:rsidRDefault="009437A3">
            <w:pPr>
              <w:spacing w:after="0" w:line="240" w:lineRule="auto"/>
              <w:rPr>
                <w:b/>
                <w:bCs/>
                <w:sz w:val="19"/>
                <w:szCs w:val="19"/>
                <w:lang w:bidi="ar-JO"/>
              </w:rPr>
            </w:pPr>
            <w:r>
              <w:rPr>
                <w:b/>
                <w:bCs/>
                <w:sz w:val="19"/>
                <w:szCs w:val="19"/>
                <w:lang w:bidi="ar-JO"/>
              </w:rPr>
              <w:t xml:space="preserve">Type and number of Room/s Required:  </w:t>
            </w:r>
          </w:p>
          <w:p w:rsidR="009437A3" w:rsidRDefault="009437A3">
            <w:pPr>
              <w:spacing w:after="0" w:line="360" w:lineRule="auto"/>
              <w:rPr>
                <w:sz w:val="16"/>
                <w:szCs w:val="16"/>
                <w:lang w:bidi="ar-JO"/>
              </w:rPr>
            </w:pPr>
            <w:r>
              <w:rPr>
                <w:sz w:val="16"/>
                <w:szCs w:val="16"/>
                <w:lang w:bidi="ar-JO"/>
              </w:rPr>
              <w:t>(Single, Double, Twin, Triple etc)</w:t>
            </w: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lang w:bidi="ar-JO"/>
              </w:rPr>
            </w:pPr>
          </w:p>
        </w:tc>
      </w:tr>
      <w:tr w:rsidR="009437A3" w:rsidTr="009437A3">
        <w:tc>
          <w:tcPr>
            <w:tcW w:w="4644" w:type="dxa"/>
            <w:tcBorders>
              <w:top w:val="double" w:sz="4" w:space="0" w:color="auto"/>
              <w:left w:val="double" w:sz="4" w:space="0" w:color="auto"/>
              <w:bottom w:val="double" w:sz="4" w:space="0" w:color="auto"/>
              <w:right w:val="double" w:sz="4" w:space="0" w:color="auto"/>
            </w:tcBorders>
            <w:shd w:val="clear" w:color="auto" w:fill="FFFFFF"/>
            <w:hideMark/>
          </w:tcPr>
          <w:p w:rsidR="009437A3" w:rsidRDefault="009437A3">
            <w:pPr>
              <w:spacing w:after="0" w:line="240" w:lineRule="auto"/>
              <w:rPr>
                <w:b/>
                <w:bCs/>
                <w:sz w:val="19"/>
                <w:szCs w:val="19"/>
                <w:lang w:bidi="ar-JO"/>
              </w:rPr>
            </w:pPr>
            <w:r>
              <w:rPr>
                <w:b/>
                <w:bCs/>
                <w:sz w:val="19"/>
                <w:szCs w:val="19"/>
                <w:lang w:bidi="ar-JO"/>
              </w:rPr>
              <w:t xml:space="preserve">Rooming List: </w:t>
            </w:r>
          </w:p>
          <w:p w:rsidR="009437A3" w:rsidRDefault="009437A3">
            <w:pPr>
              <w:spacing w:after="0" w:line="360" w:lineRule="auto"/>
              <w:rPr>
                <w:sz w:val="16"/>
                <w:szCs w:val="16"/>
                <w:lang w:bidi="ar-JO"/>
              </w:rPr>
            </w:pPr>
            <w:r>
              <w:rPr>
                <w:sz w:val="16"/>
                <w:szCs w:val="16"/>
                <w:lang w:bidi="ar-JO"/>
              </w:rPr>
              <w:t>(Details of Guests for each room)</w:t>
            </w: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lang w:bidi="ar-JO"/>
              </w:rPr>
            </w:pPr>
          </w:p>
        </w:tc>
      </w:tr>
    </w:tbl>
    <w:p w:rsidR="009437A3" w:rsidRDefault="009437A3" w:rsidP="009437A3">
      <w:pPr>
        <w:spacing w:after="0" w:line="240" w:lineRule="auto"/>
        <w:rPr>
          <w:b/>
          <w:bCs/>
          <w:sz w:val="18"/>
          <w:szCs w:val="18"/>
          <w:lang w:bidi="ar-JO"/>
        </w:rPr>
      </w:pPr>
      <w:r>
        <w:rPr>
          <w:b/>
          <w:bCs/>
          <w:sz w:val="18"/>
          <w:szCs w:val="18"/>
          <w:lang w:bidi="ar-JO"/>
        </w:rPr>
        <w:t>Meals and Dietary Requirements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44"/>
        <w:gridCol w:w="6663"/>
      </w:tblGrid>
      <w:tr w:rsidR="009437A3" w:rsidTr="009437A3">
        <w:tc>
          <w:tcPr>
            <w:tcW w:w="4644" w:type="dxa"/>
            <w:tcBorders>
              <w:top w:val="double" w:sz="4" w:space="0" w:color="auto"/>
              <w:left w:val="double" w:sz="4" w:space="0" w:color="auto"/>
              <w:bottom w:val="double" w:sz="4" w:space="0" w:color="auto"/>
              <w:right w:val="double" w:sz="4" w:space="0" w:color="auto"/>
            </w:tcBorders>
            <w:shd w:val="clear" w:color="auto" w:fill="DAEEF3"/>
            <w:hideMark/>
          </w:tcPr>
          <w:p w:rsidR="009437A3" w:rsidRDefault="009437A3">
            <w:pPr>
              <w:spacing w:after="0" w:line="240" w:lineRule="auto"/>
              <w:rPr>
                <w:b/>
                <w:bCs/>
                <w:sz w:val="20"/>
                <w:szCs w:val="20"/>
                <w:lang w:bidi="ar-JO"/>
              </w:rPr>
            </w:pPr>
            <w:r>
              <w:rPr>
                <w:b/>
                <w:bCs/>
                <w:sz w:val="20"/>
                <w:szCs w:val="20"/>
                <w:lang w:bidi="ar-JO"/>
              </w:rPr>
              <w:t xml:space="preserve">Description </w:t>
            </w:r>
          </w:p>
        </w:tc>
        <w:tc>
          <w:tcPr>
            <w:tcW w:w="6663" w:type="dxa"/>
            <w:tcBorders>
              <w:top w:val="double" w:sz="4" w:space="0" w:color="auto"/>
              <w:left w:val="double" w:sz="4" w:space="0" w:color="auto"/>
              <w:bottom w:val="double" w:sz="4" w:space="0" w:color="auto"/>
              <w:right w:val="double" w:sz="4" w:space="0" w:color="auto"/>
            </w:tcBorders>
            <w:shd w:val="clear" w:color="auto" w:fill="DAEEF3"/>
            <w:hideMark/>
          </w:tcPr>
          <w:p w:rsidR="009437A3" w:rsidRDefault="009437A3">
            <w:pPr>
              <w:spacing w:after="0" w:line="240" w:lineRule="auto"/>
              <w:rPr>
                <w:b/>
                <w:bCs/>
                <w:sz w:val="20"/>
                <w:szCs w:val="20"/>
                <w:lang w:bidi="ar-JO"/>
              </w:rPr>
            </w:pPr>
            <w:r>
              <w:rPr>
                <w:b/>
                <w:bCs/>
                <w:sz w:val="20"/>
                <w:szCs w:val="20"/>
                <w:lang w:bidi="ar-JO"/>
              </w:rPr>
              <w:t xml:space="preserve">Details </w:t>
            </w:r>
          </w:p>
        </w:tc>
      </w:tr>
      <w:tr w:rsidR="009437A3" w:rsidTr="009437A3">
        <w:tc>
          <w:tcPr>
            <w:tcW w:w="4644" w:type="dxa"/>
            <w:tcBorders>
              <w:top w:val="double" w:sz="4" w:space="0" w:color="auto"/>
              <w:left w:val="double" w:sz="4" w:space="0" w:color="auto"/>
              <w:bottom w:val="double" w:sz="4" w:space="0" w:color="auto"/>
              <w:right w:val="double" w:sz="4" w:space="0" w:color="auto"/>
            </w:tcBorders>
            <w:shd w:val="clear" w:color="auto" w:fill="FFFFFF"/>
          </w:tcPr>
          <w:p w:rsidR="009437A3" w:rsidRDefault="009437A3">
            <w:pPr>
              <w:spacing w:after="0" w:line="240" w:lineRule="auto"/>
              <w:rPr>
                <w:b/>
                <w:bCs/>
                <w:sz w:val="19"/>
                <w:szCs w:val="19"/>
                <w:lang w:bidi="ar-JO"/>
              </w:rPr>
            </w:pPr>
            <w:r>
              <w:rPr>
                <w:b/>
                <w:bCs/>
                <w:sz w:val="19"/>
                <w:szCs w:val="19"/>
                <w:lang w:bidi="ar-JO"/>
              </w:rPr>
              <w:t>Dietary Requirements :</w:t>
            </w:r>
          </w:p>
          <w:p w:rsidR="009437A3" w:rsidRDefault="009437A3">
            <w:pPr>
              <w:spacing w:after="0" w:line="240" w:lineRule="auto"/>
              <w:rPr>
                <w:sz w:val="19"/>
                <w:szCs w:val="19"/>
                <w:lang w:bidi="ar-JO"/>
              </w:rPr>
            </w:pP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lang w:bidi="ar-JO"/>
              </w:rPr>
            </w:pPr>
          </w:p>
        </w:tc>
      </w:tr>
      <w:tr w:rsidR="009437A3" w:rsidTr="009437A3">
        <w:tc>
          <w:tcPr>
            <w:tcW w:w="4644" w:type="dxa"/>
            <w:tcBorders>
              <w:top w:val="double" w:sz="4" w:space="0" w:color="auto"/>
              <w:left w:val="double" w:sz="4" w:space="0" w:color="auto"/>
              <w:bottom w:val="double" w:sz="4" w:space="0" w:color="auto"/>
              <w:right w:val="double" w:sz="4" w:space="0" w:color="auto"/>
            </w:tcBorders>
            <w:shd w:val="clear" w:color="auto" w:fill="FFFFFF"/>
            <w:hideMark/>
          </w:tcPr>
          <w:p w:rsidR="009437A3" w:rsidRDefault="009437A3">
            <w:pPr>
              <w:spacing w:after="0" w:line="240" w:lineRule="auto"/>
              <w:rPr>
                <w:b/>
                <w:bCs/>
                <w:sz w:val="19"/>
                <w:szCs w:val="19"/>
                <w:lang w:bidi="ar-JO"/>
              </w:rPr>
            </w:pPr>
            <w:r>
              <w:rPr>
                <w:b/>
                <w:bCs/>
                <w:sz w:val="19"/>
                <w:szCs w:val="19"/>
                <w:lang w:bidi="ar-JO"/>
              </w:rPr>
              <w:t xml:space="preserve">Meals required that are additional to what is included in the itinerary : </w:t>
            </w:r>
          </w:p>
          <w:p w:rsidR="009437A3" w:rsidRDefault="009437A3">
            <w:pPr>
              <w:spacing w:after="0" w:line="360" w:lineRule="auto"/>
              <w:jc w:val="both"/>
              <w:rPr>
                <w:color w:val="auto"/>
                <w:sz w:val="16"/>
                <w:szCs w:val="16"/>
                <w:lang w:bidi="ar-JO"/>
              </w:rPr>
            </w:pPr>
            <w:r>
              <w:rPr>
                <w:sz w:val="16"/>
                <w:szCs w:val="16"/>
                <w:lang w:bidi="ar-JO"/>
              </w:rPr>
              <w:t xml:space="preserve">for example : Lunch/Box lunch in Petra </w:t>
            </w:r>
          </w:p>
        </w:tc>
        <w:tc>
          <w:tcPr>
            <w:tcW w:w="6663"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lang w:bidi="ar-JO"/>
              </w:rPr>
            </w:pPr>
          </w:p>
        </w:tc>
      </w:tr>
    </w:tbl>
    <w:p w:rsidR="009437A3" w:rsidRDefault="009437A3" w:rsidP="009437A3">
      <w:pPr>
        <w:spacing w:after="0" w:line="240" w:lineRule="auto"/>
        <w:rPr>
          <w:sz w:val="18"/>
          <w:szCs w:val="18"/>
          <w:lang w:bidi="ar-JO"/>
        </w:rPr>
      </w:pPr>
    </w:p>
    <w:p w:rsidR="009437A3" w:rsidRDefault="009437A3" w:rsidP="009437A3">
      <w:pPr>
        <w:spacing w:after="0" w:line="240" w:lineRule="auto"/>
        <w:rPr>
          <w:b/>
          <w:bCs/>
          <w:sz w:val="18"/>
          <w:szCs w:val="18"/>
          <w:lang w:bidi="ar-JO"/>
        </w:rPr>
      </w:pPr>
      <w:r>
        <w:rPr>
          <w:b/>
          <w:bCs/>
          <w:sz w:val="18"/>
          <w:szCs w:val="18"/>
          <w:lang w:bidi="ar-JO"/>
        </w:rPr>
        <w:lastRenderedPageBreak/>
        <w:t>Special Comments &amp; Requests</w:t>
      </w:r>
    </w:p>
    <w:tbl>
      <w:tblPr>
        <w:tblW w:w="113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307"/>
      </w:tblGrid>
      <w:tr w:rsidR="009437A3" w:rsidTr="009437A3">
        <w:tc>
          <w:tcPr>
            <w:tcW w:w="11307" w:type="dxa"/>
            <w:tcBorders>
              <w:top w:val="double" w:sz="4" w:space="0" w:color="auto"/>
              <w:left w:val="double" w:sz="4" w:space="0" w:color="auto"/>
              <w:bottom w:val="double" w:sz="4" w:space="0" w:color="auto"/>
              <w:right w:val="double" w:sz="4" w:space="0" w:color="auto"/>
            </w:tcBorders>
          </w:tcPr>
          <w:p w:rsidR="009437A3" w:rsidRDefault="009437A3">
            <w:pPr>
              <w:spacing w:after="0" w:line="240" w:lineRule="auto"/>
              <w:rPr>
                <w:sz w:val="20"/>
                <w:szCs w:val="20"/>
              </w:rPr>
            </w:pPr>
          </w:p>
          <w:p w:rsidR="009437A3" w:rsidRDefault="009437A3">
            <w:pPr>
              <w:spacing w:after="0" w:line="240" w:lineRule="auto"/>
              <w:rPr>
                <w:sz w:val="20"/>
                <w:szCs w:val="20"/>
              </w:rPr>
            </w:pPr>
          </w:p>
          <w:p w:rsidR="009437A3" w:rsidRDefault="009437A3">
            <w:pPr>
              <w:spacing w:after="0" w:line="240" w:lineRule="auto"/>
              <w:rPr>
                <w:sz w:val="20"/>
                <w:szCs w:val="20"/>
              </w:rPr>
            </w:pPr>
          </w:p>
          <w:p w:rsidR="009437A3" w:rsidRDefault="009437A3">
            <w:pPr>
              <w:spacing w:after="0" w:line="240" w:lineRule="auto"/>
              <w:rPr>
                <w:sz w:val="20"/>
                <w:szCs w:val="20"/>
              </w:rPr>
            </w:pPr>
          </w:p>
        </w:tc>
      </w:tr>
    </w:tbl>
    <w:p w:rsidR="009437A3" w:rsidRDefault="009437A3" w:rsidP="009437A3">
      <w:pPr>
        <w:shd w:val="clear" w:color="auto" w:fill="FFFFFF"/>
        <w:spacing w:after="0" w:line="240" w:lineRule="auto"/>
        <w:rPr>
          <w:rFonts w:eastAsia="Times New Roman"/>
          <w:b/>
          <w:bCs/>
          <w:color w:val="auto"/>
          <w:sz w:val="24"/>
          <w:szCs w:val="24"/>
        </w:rPr>
      </w:pPr>
    </w:p>
    <w:p w:rsidR="009437A3" w:rsidRDefault="009437A3" w:rsidP="009437A3">
      <w:pPr>
        <w:shd w:val="clear" w:color="auto" w:fill="FFFFFF"/>
        <w:spacing w:after="0" w:line="240" w:lineRule="auto"/>
        <w:rPr>
          <w:rFonts w:eastAsia="Times New Roman"/>
          <w:b/>
          <w:bCs/>
          <w:color w:val="auto"/>
          <w:sz w:val="20"/>
          <w:szCs w:val="20"/>
        </w:rPr>
      </w:pPr>
      <w:r>
        <w:rPr>
          <w:rFonts w:eastAsia="Times New Roman"/>
          <w:b/>
          <w:bCs/>
          <w:color w:val="auto"/>
          <w:sz w:val="20"/>
          <w:szCs w:val="20"/>
        </w:rPr>
        <w:t>PAYMENT METHODS &amp; CONDITIONS:</w:t>
      </w:r>
    </w:p>
    <w:p w:rsidR="009437A3" w:rsidRDefault="009437A3" w:rsidP="009437A3">
      <w:pPr>
        <w:shd w:val="clear" w:color="auto" w:fill="FFFFFF"/>
        <w:spacing w:after="0" w:line="240" w:lineRule="auto"/>
        <w:rPr>
          <w:rFonts w:eastAsia="Times New Roman"/>
          <w:b/>
          <w:bCs/>
          <w:color w:val="auto"/>
          <w:sz w:val="20"/>
          <w:szCs w:val="20"/>
        </w:rPr>
      </w:pPr>
    </w:p>
    <w:p w:rsidR="009437A3" w:rsidRDefault="009437A3" w:rsidP="009437A3">
      <w:pPr>
        <w:shd w:val="clear" w:color="auto" w:fill="FFFFFF"/>
        <w:spacing w:after="0" w:line="240" w:lineRule="auto"/>
        <w:jc w:val="both"/>
        <w:rPr>
          <w:rFonts w:eastAsia="Times New Roman"/>
          <w:i/>
          <w:iCs/>
          <w:color w:val="auto"/>
          <w:sz w:val="20"/>
          <w:szCs w:val="20"/>
        </w:rPr>
      </w:pPr>
      <w:r>
        <w:rPr>
          <w:rFonts w:eastAsia="Times New Roman"/>
          <w:i/>
          <w:iCs/>
          <w:color w:val="auto"/>
          <w:sz w:val="20"/>
          <w:szCs w:val="20"/>
        </w:rPr>
        <w:t>For all tours a 100% deposit (Full Amount)  is required at the time of booking. Some cases can be negotiated in terms of a partial payment (deposit) and the remaining balance is required 14 days before the commencement date of your tour.  It is recommended to pay the full amount for the booking.</w:t>
      </w:r>
    </w:p>
    <w:p w:rsidR="009437A3" w:rsidRDefault="009437A3" w:rsidP="009437A3">
      <w:pPr>
        <w:shd w:val="clear" w:color="auto" w:fill="FFFFFF"/>
        <w:spacing w:after="0" w:line="240" w:lineRule="auto"/>
        <w:jc w:val="both"/>
        <w:rPr>
          <w:rFonts w:eastAsia="Times New Roman"/>
          <w:i/>
          <w:iCs/>
          <w:color w:val="auto"/>
          <w:sz w:val="20"/>
          <w:szCs w:val="20"/>
        </w:rPr>
      </w:pPr>
    </w:p>
    <w:p w:rsidR="009437A3" w:rsidRDefault="009437A3" w:rsidP="009437A3">
      <w:pPr>
        <w:pStyle w:val="NormalWeb"/>
        <w:shd w:val="clear" w:color="auto" w:fill="FFFFFF"/>
        <w:spacing w:before="0" w:beforeAutospacing="0" w:after="0" w:afterAutospacing="0"/>
        <w:rPr>
          <w:rStyle w:val="Strong"/>
          <w:color w:val="000000"/>
          <w:u w:val="single"/>
        </w:rPr>
      </w:pPr>
      <w:r>
        <w:rPr>
          <w:rStyle w:val="Strong"/>
          <w:rFonts w:ascii="Calibri" w:hAnsi="Calibri" w:cs="Calibri"/>
          <w:color w:val="000000"/>
          <w:sz w:val="20"/>
          <w:szCs w:val="20"/>
          <w:u w:val="single"/>
        </w:rPr>
        <w:t>Payment for the deposit and the remaining balance can be made using one of the following methods :</w:t>
      </w:r>
    </w:p>
    <w:p w:rsidR="009437A3" w:rsidRDefault="009437A3" w:rsidP="009437A3">
      <w:pPr>
        <w:pStyle w:val="NormalWeb"/>
        <w:shd w:val="clear" w:color="auto" w:fill="FFFFFF"/>
        <w:spacing w:before="0" w:beforeAutospacing="0" w:after="0" w:afterAutospacing="0"/>
        <w:rPr>
          <w:color w:val="555555"/>
        </w:rPr>
      </w:pPr>
    </w:p>
    <w:p w:rsidR="009437A3" w:rsidRDefault="009437A3" w:rsidP="009437A3">
      <w:pPr>
        <w:shd w:val="clear" w:color="auto" w:fill="FFFFFF"/>
        <w:spacing w:after="0" w:line="240" w:lineRule="auto"/>
        <w:rPr>
          <w:rStyle w:val="Strong"/>
        </w:rPr>
      </w:pPr>
      <w:r>
        <w:rPr>
          <w:rStyle w:val="Strong"/>
          <w:sz w:val="20"/>
          <w:szCs w:val="20"/>
          <w:u w:val="single"/>
        </w:rPr>
        <w:t> 1.Credit/Debit Card Payment</w:t>
      </w:r>
    </w:p>
    <w:p w:rsidR="009437A3" w:rsidRDefault="009437A3" w:rsidP="009437A3">
      <w:pPr>
        <w:pStyle w:val="NormalWeb"/>
        <w:shd w:val="clear" w:color="auto" w:fill="FFFFFF"/>
        <w:spacing w:before="0" w:beforeAutospacing="0" w:after="0" w:afterAutospacing="0"/>
        <w:rPr>
          <w:color w:val="555555"/>
        </w:rPr>
      </w:pPr>
      <w:r>
        <w:rPr>
          <w:rFonts w:ascii="Calibri" w:hAnsi="Calibri" w:cs="Calibri"/>
          <w:color w:val="000000"/>
          <w:sz w:val="20"/>
          <w:szCs w:val="20"/>
        </w:rPr>
        <w:t>You can use a Visa or Mastercard credit card and Debit Cards to make an advance payment through either Middle East Payment Services (MEPS).  All card payments are subject to a 3% surcharge :</w:t>
      </w:r>
    </w:p>
    <w:p w:rsidR="009437A3" w:rsidRDefault="009437A3" w:rsidP="009437A3">
      <w:pPr>
        <w:numPr>
          <w:ilvl w:val="0"/>
          <w:numId w:val="7"/>
        </w:numPr>
        <w:shd w:val="clear" w:color="auto" w:fill="FFFFFF"/>
        <w:spacing w:after="0" w:line="240" w:lineRule="auto"/>
        <w:ind w:left="480"/>
        <w:rPr>
          <w:color w:val="555555"/>
          <w:sz w:val="20"/>
          <w:szCs w:val="20"/>
        </w:rPr>
      </w:pPr>
      <w:r>
        <w:rPr>
          <w:rStyle w:val="Emphasis"/>
          <w:sz w:val="20"/>
          <w:szCs w:val="20"/>
        </w:rPr>
        <w:t>Credit/Debit card payments using an online secure link.</w:t>
      </w:r>
    </w:p>
    <w:p w:rsidR="009437A3" w:rsidRDefault="009437A3" w:rsidP="009437A3">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Please contact us and a secure payment link will be provided to make an online transaction.</w:t>
      </w:r>
    </w:p>
    <w:p w:rsidR="009437A3" w:rsidRDefault="009437A3" w:rsidP="009437A3">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 Using either method for card payments, the transaction will be processed by MEPs Jordan and an invoice will automatically be sent for the amount deducted and will appear on your card statement.</w:t>
      </w:r>
    </w:p>
    <w:p w:rsidR="009437A3" w:rsidRDefault="009437A3" w:rsidP="009437A3">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 Please note that you will be charged in Jordanian Dinar. The conversion rate is $1 USD = 0.708 JOD . The 3% surcharge is added to cover the merchant fees.</w:t>
      </w:r>
    </w:p>
    <w:p w:rsidR="009437A3" w:rsidRDefault="009437A3" w:rsidP="009437A3">
      <w:pPr>
        <w:pStyle w:val="NormalWeb"/>
        <w:shd w:val="clear" w:color="auto" w:fill="FFFFFF"/>
        <w:spacing w:before="0" w:beforeAutospacing="0" w:after="0" w:afterAutospacing="0"/>
        <w:rPr>
          <w:rFonts w:ascii="Calibri" w:hAnsi="Calibri" w:cs="Calibri"/>
          <w:color w:val="555555"/>
          <w:sz w:val="20"/>
          <w:szCs w:val="20"/>
        </w:rPr>
      </w:pPr>
      <w:r>
        <w:rPr>
          <w:rStyle w:val="Emphasis"/>
          <w:rFonts w:ascii="Calibri" w:hAnsi="Calibri" w:cs="Calibri"/>
          <w:color w:val="000000"/>
          <w:sz w:val="20"/>
          <w:szCs w:val="20"/>
        </w:rPr>
        <w:t>     B.Credit/Debit Card payments using an authorisation form</w:t>
      </w:r>
    </w:p>
    <w:p w:rsidR="009437A3" w:rsidRDefault="009437A3" w:rsidP="009437A3">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To make an offline payment a credit card authorisation form can be downloaded from this link  : </w:t>
      </w:r>
      <w:hyperlink r:id="rId8" w:tgtFrame="_blank" w:tooltip="Jordan Horizons Tours (JHT) Authorization Form" w:history="1">
        <w:r>
          <w:rPr>
            <w:rStyle w:val="Hyperlink"/>
            <w:rFonts w:ascii="Calibri" w:hAnsi="Calibri" w:cs="Calibri"/>
            <w:color w:val="337AB7"/>
            <w:sz w:val="20"/>
            <w:szCs w:val="20"/>
          </w:rPr>
          <w:t>Credit Card Authorisation Form</w:t>
        </w:r>
      </w:hyperlink>
      <w:r>
        <w:rPr>
          <w:rFonts w:ascii="Calibri" w:hAnsi="Calibri" w:cs="Calibri"/>
          <w:color w:val="000080"/>
          <w:sz w:val="20"/>
          <w:szCs w:val="20"/>
        </w:rPr>
        <w:t> </w:t>
      </w:r>
    </w:p>
    <w:p w:rsidR="009437A3" w:rsidRDefault="009437A3" w:rsidP="009437A3">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Fill out the authorisation form and return it to us by email or fax (+96232012213)</w:t>
      </w:r>
    </w:p>
    <w:p w:rsidR="009437A3" w:rsidRDefault="009437A3" w:rsidP="009437A3">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Attachments required for payments using an authorization form:</w:t>
      </w:r>
    </w:p>
    <w:p w:rsidR="009437A3" w:rsidRDefault="009437A3" w:rsidP="009437A3">
      <w:pPr>
        <w:pStyle w:val="ListParagraph"/>
        <w:numPr>
          <w:ilvl w:val="1"/>
          <w:numId w:val="9"/>
        </w:numPr>
        <w:shd w:val="clear" w:color="auto" w:fill="FFFFFF"/>
        <w:spacing w:after="0" w:line="240" w:lineRule="auto"/>
        <w:rPr>
          <w:color w:val="555555"/>
          <w:sz w:val="20"/>
          <w:szCs w:val="20"/>
        </w:rPr>
      </w:pPr>
      <w:r>
        <w:rPr>
          <w:sz w:val="20"/>
          <w:szCs w:val="20"/>
        </w:rPr>
        <w:t xml:space="preserve"> Copy of credit card (both sides) of person who is responsible for the booking</w:t>
      </w:r>
    </w:p>
    <w:p w:rsidR="009437A3" w:rsidRDefault="009437A3" w:rsidP="009437A3">
      <w:pPr>
        <w:pStyle w:val="ListParagraph"/>
        <w:numPr>
          <w:ilvl w:val="1"/>
          <w:numId w:val="9"/>
        </w:numPr>
        <w:shd w:val="clear" w:color="auto" w:fill="FFFFFF"/>
        <w:spacing w:after="0" w:line="240" w:lineRule="auto"/>
        <w:rPr>
          <w:color w:val="555555"/>
          <w:sz w:val="20"/>
          <w:szCs w:val="20"/>
        </w:rPr>
      </w:pPr>
      <w:r>
        <w:rPr>
          <w:sz w:val="20"/>
          <w:szCs w:val="20"/>
        </w:rPr>
        <w:t>Copy of the passport of the credit card hold</w:t>
      </w:r>
    </w:p>
    <w:p w:rsidR="009437A3" w:rsidRDefault="009437A3" w:rsidP="009437A3">
      <w:pPr>
        <w:shd w:val="clear" w:color="auto" w:fill="FFFFFF"/>
        <w:spacing w:after="0" w:line="240" w:lineRule="auto"/>
        <w:rPr>
          <w:rStyle w:val="Strong"/>
          <w:u w:val="single"/>
        </w:rPr>
      </w:pPr>
      <w:r>
        <w:rPr>
          <w:rStyle w:val="Strong"/>
          <w:sz w:val="20"/>
          <w:szCs w:val="20"/>
          <w:u w:val="single"/>
        </w:rPr>
        <w:t>2.Bank Electronic Transfer</w:t>
      </w:r>
    </w:p>
    <w:p w:rsidR="009437A3" w:rsidRDefault="009437A3" w:rsidP="009437A3">
      <w:pPr>
        <w:pStyle w:val="NormalWeb"/>
        <w:shd w:val="clear" w:color="auto" w:fill="FFFFFF"/>
        <w:spacing w:before="0" w:beforeAutospacing="0" w:after="0" w:afterAutospacing="0"/>
        <w:rPr>
          <w:color w:val="555555"/>
        </w:rPr>
      </w:pPr>
      <w:r>
        <w:rPr>
          <w:rFonts w:ascii="Calibri" w:hAnsi="Calibri" w:cs="Calibri"/>
          <w:color w:val="000000"/>
          <w:sz w:val="20"/>
          <w:szCs w:val="20"/>
        </w:rPr>
        <w:t>Bank Details</w:t>
      </w:r>
    </w:p>
    <w:tbl>
      <w:tblPr>
        <w:tblW w:w="10110" w:type="dxa"/>
        <w:shd w:val="clear" w:color="auto" w:fill="FFFFFF"/>
        <w:tblCellMar>
          <w:left w:w="0" w:type="dxa"/>
          <w:right w:w="0" w:type="dxa"/>
        </w:tblCellMar>
        <w:tblLook w:val="04A0"/>
      </w:tblPr>
      <w:tblGrid>
        <w:gridCol w:w="4404"/>
        <w:gridCol w:w="5706"/>
      </w:tblGrid>
      <w:tr w:rsidR="009437A3" w:rsidTr="009437A3">
        <w:tc>
          <w:tcPr>
            <w:tcW w:w="3195" w:type="dxa"/>
            <w:tcBorders>
              <w:top w:val="single" w:sz="6" w:space="0" w:color="auto"/>
              <w:left w:val="single" w:sz="6" w:space="0" w:color="auto"/>
              <w:bottom w:val="single" w:sz="6" w:space="0" w:color="auto"/>
              <w:right w:val="single" w:sz="6" w:space="0" w:color="auto"/>
            </w:tcBorders>
            <w:shd w:val="clear" w:color="auto" w:fill="FFFF00"/>
            <w:vAlign w:val="center"/>
            <w:hideMark/>
          </w:tcPr>
          <w:p w:rsidR="009437A3" w:rsidRDefault="009437A3">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Name of the Beneficiary:</w:t>
            </w:r>
          </w:p>
        </w:tc>
        <w:tc>
          <w:tcPr>
            <w:tcW w:w="4140" w:type="dxa"/>
            <w:tcBorders>
              <w:top w:val="single" w:sz="6" w:space="0" w:color="auto"/>
              <w:left w:val="nil"/>
              <w:bottom w:val="single" w:sz="6" w:space="0" w:color="auto"/>
              <w:right w:val="single" w:sz="6" w:space="0" w:color="auto"/>
            </w:tcBorders>
            <w:shd w:val="clear" w:color="auto" w:fill="FFFFFF"/>
            <w:vAlign w:val="center"/>
            <w:hideMark/>
          </w:tcPr>
          <w:p w:rsidR="009437A3" w:rsidRDefault="009437A3">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 Jordan Horizons Tours &amp; Travel</w:t>
            </w:r>
          </w:p>
        </w:tc>
      </w:tr>
      <w:tr w:rsidR="009437A3" w:rsidTr="009437A3">
        <w:tc>
          <w:tcPr>
            <w:tcW w:w="3195" w:type="dxa"/>
            <w:tcBorders>
              <w:top w:val="nil"/>
              <w:left w:val="single" w:sz="6" w:space="0" w:color="auto"/>
              <w:bottom w:val="single" w:sz="6" w:space="0" w:color="auto"/>
              <w:right w:val="single" w:sz="6" w:space="0" w:color="auto"/>
            </w:tcBorders>
            <w:shd w:val="clear" w:color="auto" w:fill="FFFF00"/>
            <w:vAlign w:val="center"/>
            <w:hideMark/>
          </w:tcPr>
          <w:p w:rsidR="009437A3" w:rsidRDefault="009437A3">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Name of the Bank:</w:t>
            </w:r>
          </w:p>
        </w:tc>
        <w:tc>
          <w:tcPr>
            <w:tcW w:w="4140" w:type="dxa"/>
            <w:tcBorders>
              <w:top w:val="nil"/>
              <w:left w:val="nil"/>
              <w:bottom w:val="single" w:sz="6" w:space="0" w:color="auto"/>
              <w:right w:val="single" w:sz="6" w:space="0" w:color="auto"/>
            </w:tcBorders>
            <w:shd w:val="clear" w:color="auto" w:fill="FFFFFF"/>
            <w:vAlign w:val="center"/>
            <w:hideMark/>
          </w:tcPr>
          <w:p w:rsidR="009437A3" w:rsidRDefault="009437A3">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 Arab Bank PLC</w:t>
            </w:r>
          </w:p>
        </w:tc>
      </w:tr>
      <w:tr w:rsidR="009437A3" w:rsidTr="009437A3">
        <w:tc>
          <w:tcPr>
            <w:tcW w:w="3195" w:type="dxa"/>
            <w:tcBorders>
              <w:top w:val="nil"/>
              <w:left w:val="single" w:sz="6" w:space="0" w:color="auto"/>
              <w:bottom w:val="single" w:sz="6" w:space="0" w:color="auto"/>
              <w:right w:val="single" w:sz="6" w:space="0" w:color="auto"/>
            </w:tcBorders>
            <w:shd w:val="clear" w:color="auto" w:fill="FFFF00"/>
            <w:vAlign w:val="center"/>
            <w:hideMark/>
          </w:tcPr>
          <w:p w:rsidR="009437A3" w:rsidRDefault="009437A3">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Account Number in Jordan:</w:t>
            </w:r>
          </w:p>
        </w:tc>
        <w:tc>
          <w:tcPr>
            <w:tcW w:w="4140" w:type="dxa"/>
            <w:tcBorders>
              <w:top w:val="nil"/>
              <w:left w:val="nil"/>
              <w:bottom w:val="single" w:sz="6" w:space="0" w:color="auto"/>
              <w:right w:val="single" w:sz="6" w:space="0" w:color="auto"/>
            </w:tcBorders>
            <w:shd w:val="clear" w:color="auto" w:fill="FFFFFF"/>
            <w:vAlign w:val="center"/>
            <w:hideMark/>
          </w:tcPr>
          <w:p w:rsidR="009437A3" w:rsidRDefault="009437A3">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0122-062512-4-510</w:t>
            </w:r>
          </w:p>
        </w:tc>
      </w:tr>
      <w:tr w:rsidR="009437A3" w:rsidTr="009437A3">
        <w:tc>
          <w:tcPr>
            <w:tcW w:w="3195" w:type="dxa"/>
            <w:tcBorders>
              <w:top w:val="nil"/>
              <w:left w:val="single" w:sz="6" w:space="0" w:color="auto"/>
              <w:bottom w:val="single" w:sz="6" w:space="0" w:color="auto"/>
              <w:right w:val="single" w:sz="6" w:space="0" w:color="auto"/>
            </w:tcBorders>
            <w:shd w:val="clear" w:color="auto" w:fill="FFFF00"/>
            <w:vAlign w:val="center"/>
            <w:hideMark/>
          </w:tcPr>
          <w:p w:rsidR="009437A3" w:rsidRDefault="009437A3">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Swift Code: </w:t>
            </w:r>
          </w:p>
        </w:tc>
        <w:tc>
          <w:tcPr>
            <w:tcW w:w="4140" w:type="dxa"/>
            <w:tcBorders>
              <w:top w:val="nil"/>
              <w:left w:val="nil"/>
              <w:bottom w:val="single" w:sz="6" w:space="0" w:color="auto"/>
              <w:right w:val="single" w:sz="6" w:space="0" w:color="auto"/>
            </w:tcBorders>
            <w:shd w:val="clear" w:color="auto" w:fill="FFFFFF"/>
            <w:vAlign w:val="center"/>
            <w:hideMark/>
          </w:tcPr>
          <w:p w:rsidR="009437A3" w:rsidRDefault="009437A3">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ARABJOAX100</w:t>
            </w:r>
          </w:p>
        </w:tc>
      </w:tr>
      <w:tr w:rsidR="009437A3" w:rsidTr="009437A3">
        <w:tc>
          <w:tcPr>
            <w:tcW w:w="3195" w:type="dxa"/>
            <w:tcBorders>
              <w:top w:val="nil"/>
              <w:left w:val="single" w:sz="6" w:space="0" w:color="auto"/>
              <w:bottom w:val="single" w:sz="6" w:space="0" w:color="auto"/>
              <w:right w:val="single" w:sz="6" w:space="0" w:color="auto"/>
            </w:tcBorders>
            <w:shd w:val="clear" w:color="auto" w:fill="FFFF00"/>
            <w:vAlign w:val="center"/>
            <w:hideMark/>
          </w:tcPr>
          <w:p w:rsidR="009437A3" w:rsidRDefault="009437A3">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IBAN Code:</w:t>
            </w:r>
          </w:p>
        </w:tc>
        <w:tc>
          <w:tcPr>
            <w:tcW w:w="4140" w:type="dxa"/>
            <w:tcBorders>
              <w:top w:val="nil"/>
              <w:left w:val="nil"/>
              <w:bottom w:val="single" w:sz="6" w:space="0" w:color="auto"/>
              <w:right w:val="single" w:sz="6" w:space="0" w:color="auto"/>
            </w:tcBorders>
            <w:shd w:val="clear" w:color="auto" w:fill="FFFFFF"/>
            <w:vAlign w:val="center"/>
            <w:hideMark/>
          </w:tcPr>
          <w:p w:rsidR="009437A3" w:rsidRDefault="009437A3">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JO07 ARAB 1220 0000 0012 2062 5125 10</w:t>
            </w:r>
          </w:p>
        </w:tc>
      </w:tr>
      <w:tr w:rsidR="009437A3" w:rsidTr="009437A3">
        <w:tc>
          <w:tcPr>
            <w:tcW w:w="3195" w:type="dxa"/>
            <w:tcBorders>
              <w:top w:val="nil"/>
              <w:left w:val="single" w:sz="6" w:space="0" w:color="auto"/>
              <w:bottom w:val="single" w:sz="6" w:space="0" w:color="auto"/>
              <w:right w:val="single" w:sz="6" w:space="0" w:color="auto"/>
            </w:tcBorders>
            <w:shd w:val="clear" w:color="auto" w:fill="FFFF00"/>
            <w:vAlign w:val="center"/>
            <w:hideMark/>
          </w:tcPr>
          <w:p w:rsidR="009437A3" w:rsidRDefault="009437A3">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Bank Full Name :</w:t>
            </w:r>
          </w:p>
        </w:tc>
        <w:tc>
          <w:tcPr>
            <w:tcW w:w="4140" w:type="dxa"/>
            <w:tcBorders>
              <w:top w:val="nil"/>
              <w:left w:val="nil"/>
              <w:bottom w:val="single" w:sz="6" w:space="0" w:color="auto"/>
              <w:right w:val="single" w:sz="6" w:space="0" w:color="auto"/>
            </w:tcBorders>
            <w:shd w:val="clear" w:color="auto" w:fill="FFFFFF"/>
            <w:vAlign w:val="center"/>
            <w:hideMark/>
          </w:tcPr>
          <w:p w:rsidR="009437A3" w:rsidRDefault="009437A3">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ARAB BANK PLC (JORDAN )</w:t>
            </w:r>
          </w:p>
        </w:tc>
      </w:tr>
      <w:tr w:rsidR="009437A3" w:rsidTr="009437A3">
        <w:tc>
          <w:tcPr>
            <w:tcW w:w="3195" w:type="dxa"/>
            <w:tcBorders>
              <w:top w:val="nil"/>
              <w:left w:val="single" w:sz="6" w:space="0" w:color="auto"/>
              <w:bottom w:val="single" w:sz="6" w:space="0" w:color="auto"/>
              <w:right w:val="single" w:sz="6" w:space="0" w:color="auto"/>
            </w:tcBorders>
            <w:shd w:val="clear" w:color="auto" w:fill="FFFF00"/>
            <w:vAlign w:val="center"/>
            <w:hideMark/>
          </w:tcPr>
          <w:p w:rsidR="009437A3" w:rsidRDefault="009437A3">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City &amp; Address:</w:t>
            </w:r>
          </w:p>
        </w:tc>
        <w:tc>
          <w:tcPr>
            <w:tcW w:w="4140" w:type="dxa"/>
            <w:tcBorders>
              <w:top w:val="nil"/>
              <w:left w:val="nil"/>
              <w:bottom w:val="single" w:sz="6" w:space="0" w:color="auto"/>
              <w:right w:val="single" w:sz="6" w:space="0" w:color="auto"/>
            </w:tcBorders>
            <w:shd w:val="clear" w:color="auto" w:fill="FFFFFF"/>
            <w:vAlign w:val="center"/>
            <w:hideMark/>
          </w:tcPr>
          <w:p w:rsidR="009437A3" w:rsidRDefault="009437A3">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Aqaba Branch – Jordan</w:t>
            </w:r>
          </w:p>
        </w:tc>
      </w:tr>
    </w:tbl>
    <w:p w:rsidR="009437A3" w:rsidRDefault="009437A3" w:rsidP="009437A3">
      <w:pPr>
        <w:pStyle w:val="NormalWeb"/>
        <w:shd w:val="clear" w:color="auto" w:fill="FFFFFF"/>
        <w:spacing w:before="0" w:beforeAutospacing="0" w:after="0" w:afterAutospacing="0"/>
        <w:rPr>
          <w:rFonts w:ascii="Calibri" w:hAnsi="Calibri" w:cs="Calibri"/>
          <w:i/>
          <w:iCs/>
          <w:color w:val="000000"/>
          <w:sz w:val="20"/>
          <w:szCs w:val="20"/>
        </w:rPr>
      </w:pPr>
      <w:r>
        <w:rPr>
          <w:rFonts w:ascii="Calibri" w:hAnsi="Calibri" w:cs="Calibri"/>
          <w:i/>
          <w:iCs/>
          <w:color w:val="000000"/>
          <w:sz w:val="20"/>
          <w:szCs w:val="20"/>
        </w:rPr>
        <w:t>If you want to make an electronic transfer please send us by email a copy of the transfer. Bank transfers are only accepted up to 14 days before the commencement of the tour.</w:t>
      </w:r>
    </w:p>
    <w:p w:rsidR="009437A3" w:rsidRDefault="009437A3" w:rsidP="009437A3">
      <w:pPr>
        <w:pStyle w:val="NormalWeb"/>
        <w:shd w:val="clear" w:color="auto" w:fill="FFFFFF"/>
        <w:spacing w:before="0" w:beforeAutospacing="0" w:after="0" w:afterAutospacing="0"/>
        <w:rPr>
          <w:rFonts w:ascii="Calibri" w:hAnsi="Calibri" w:cs="Calibri"/>
          <w:i/>
          <w:iCs/>
          <w:color w:val="000000"/>
          <w:sz w:val="20"/>
          <w:szCs w:val="20"/>
        </w:rPr>
      </w:pPr>
      <w:r>
        <w:rPr>
          <w:rFonts w:ascii="Calibri" w:hAnsi="Calibri" w:cs="Calibri"/>
          <w:i/>
          <w:iCs/>
          <w:color w:val="000000"/>
          <w:sz w:val="20"/>
          <w:szCs w:val="20"/>
        </w:rPr>
        <w:t>You will be required to cover all bank and transfer fees associated with the transaction (from your bank and ours) so that we receive the full amount for the tour.</w:t>
      </w:r>
    </w:p>
    <w:p w:rsidR="009437A3" w:rsidRDefault="009437A3" w:rsidP="009437A3">
      <w:pPr>
        <w:shd w:val="clear" w:color="auto" w:fill="FFFFFF"/>
        <w:spacing w:after="0" w:line="240" w:lineRule="auto"/>
        <w:rPr>
          <w:rStyle w:val="Strong"/>
          <w:u w:val="single"/>
        </w:rPr>
      </w:pPr>
    </w:p>
    <w:p w:rsidR="009437A3" w:rsidRDefault="009437A3" w:rsidP="009437A3">
      <w:pPr>
        <w:shd w:val="clear" w:color="auto" w:fill="FFFFFF"/>
        <w:spacing w:after="0" w:line="240" w:lineRule="auto"/>
        <w:rPr>
          <w:rStyle w:val="Strong"/>
          <w:sz w:val="20"/>
          <w:szCs w:val="20"/>
          <w:u w:val="single"/>
        </w:rPr>
      </w:pPr>
      <w:r>
        <w:rPr>
          <w:rStyle w:val="Strong"/>
          <w:sz w:val="20"/>
          <w:szCs w:val="20"/>
          <w:u w:val="single"/>
        </w:rPr>
        <w:t> 3.Paypal</w:t>
      </w:r>
    </w:p>
    <w:p w:rsidR="009437A3" w:rsidRDefault="009437A3" w:rsidP="009437A3">
      <w:pPr>
        <w:shd w:val="clear" w:color="auto" w:fill="FFFFFF"/>
        <w:spacing w:after="0" w:line="240" w:lineRule="auto"/>
        <w:rPr>
          <w:color w:val="555555"/>
        </w:rPr>
      </w:pPr>
      <w:r>
        <w:rPr>
          <w:sz w:val="20"/>
          <w:szCs w:val="20"/>
        </w:rPr>
        <w:t>Account name : </w:t>
      </w:r>
      <w:hyperlink r:id="rId9" w:history="1">
        <w:r>
          <w:rPr>
            <w:rStyle w:val="Hyperlink"/>
            <w:sz w:val="20"/>
            <w:szCs w:val="20"/>
          </w:rPr>
          <w:t>jo.horizons@gmail.com</w:t>
        </w:r>
      </w:hyperlink>
      <w:r>
        <w:rPr>
          <w:sz w:val="20"/>
          <w:szCs w:val="20"/>
        </w:rPr>
        <w:t> and subject to a 5% surcharge.  A 5% surcharge is to be added to the final agreed amount for your tour to cover the Paypal fees and charges.</w:t>
      </w:r>
    </w:p>
    <w:p w:rsidR="009437A3" w:rsidRDefault="009437A3" w:rsidP="009437A3">
      <w:pPr>
        <w:pStyle w:val="Norm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Please send the copy of the transfer by email.</w:t>
      </w:r>
    </w:p>
    <w:p w:rsidR="009437A3" w:rsidRDefault="009437A3" w:rsidP="009437A3">
      <w:pPr>
        <w:pStyle w:val="NormalWeb"/>
        <w:shd w:val="clear" w:color="auto" w:fill="FFFFFF"/>
        <w:spacing w:before="0" w:beforeAutospacing="0" w:after="0" w:afterAutospacing="0"/>
        <w:rPr>
          <w:rFonts w:ascii="Calibri" w:hAnsi="Calibri" w:cs="Calibri"/>
          <w:color w:val="555555"/>
          <w:sz w:val="20"/>
          <w:szCs w:val="20"/>
        </w:rPr>
      </w:pPr>
    </w:p>
    <w:p w:rsidR="009437A3" w:rsidRDefault="009437A3" w:rsidP="009437A3">
      <w:pPr>
        <w:shd w:val="clear" w:color="auto" w:fill="FFFFFF"/>
        <w:spacing w:after="0" w:line="240" w:lineRule="auto"/>
        <w:rPr>
          <w:rStyle w:val="Strong"/>
          <w:u w:val="single"/>
        </w:rPr>
      </w:pPr>
      <w:r>
        <w:rPr>
          <w:rStyle w:val="Strong"/>
          <w:sz w:val="20"/>
          <w:szCs w:val="20"/>
          <w:u w:val="single"/>
        </w:rPr>
        <w:t>4.Western Union or Money Gram</w:t>
      </w:r>
    </w:p>
    <w:p w:rsidR="009437A3" w:rsidRDefault="009437A3" w:rsidP="009437A3">
      <w:pPr>
        <w:pStyle w:val="NormalWeb"/>
        <w:shd w:val="clear" w:color="auto" w:fill="FFFFFF"/>
        <w:spacing w:before="0" w:beforeAutospacing="0" w:after="0" w:afterAutospacing="0"/>
        <w:rPr>
          <w:color w:val="555555"/>
        </w:rPr>
      </w:pPr>
      <w:r>
        <w:rPr>
          <w:rFonts w:ascii="Calibri" w:hAnsi="Calibri" w:cs="Calibri"/>
          <w:color w:val="000000"/>
          <w:sz w:val="20"/>
          <w:szCs w:val="20"/>
        </w:rPr>
        <w:t>If you wish to make a transfer via Western Union or a money gram please contact us for the full details. You will be required to cover the transfer fees yourself so that we receive the full amount for the tour.</w:t>
      </w:r>
    </w:p>
    <w:p w:rsidR="009437A3" w:rsidRDefault="009437A3" w:rsidP="009437A3">
      <w:pPr>
        <w:spacing w:after="0" w:line="240" w:lineRule="auto"/>
        <w:rPr>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tblPr>
      <w:tblGrid>
        <w:gridCol w:w="11196"/>
      </w:tblGrid>
      <w:tr w:rsidR="009437A3" w:rsidTr="009437A3">
        <w:tc>
          <w:tcPr>
            <w:tcW w:w="11196" w:type="dxa"/>
            <w:tcBorders>
              <w:top w:val="single" w:sz="4" w:space="0" w:color="000000"/>
              <w:left w:val="single" w:sz="4" w:space="0" w:color="000000"/>
              <w:bottom w:val="single" w:sz="4" w:space="0" w:color="000000"/>
              <w:right w:val="single" w:sz="4" w:space="0" w:color="000000"/>
            </w:tcBorders>
            <w:shd w:val="clear" w:color="auto" w:fill="FDE9D9"/>
          </w:tcPr>
          <w:p w:rsidR="009437A3" w:rsidRDefault="009437A3">
            <w:pPr>
              <w:spacing w:after="0" w:line="240" w:lineRule="auto"/>
              <w:rPr>
                <w:b/>
                <w:bCs/>
                <w:color w:val="auto"/>
                <w:sz w:val="20"/>
                <w:szCs w:val="20"/>
                <w:u w:val="single"/>
              </w:rPr>
            </w:pPr>
            <w:r>
              <w:rPr>
                <w:b/>
                <w:bCs/>
                <w:color w:val="auto"/>
                <w:sz w:val="20"/>
                <w:szCs w:val="20"/>
                <w:u w:val="single"/>
              </w:rPr>
              <w:t xml:space="preserve">CANCELLATIONS &amp; REFUNDS : </w:t>
            </w:r>
          </w:p>
          <w:p w:rsidR="009437A3" w:rsidRDefault="009437A3">
            <w:pPr>
              <w:spacing w:after="0" w:line="240" w:lineRule="auto"/>
              <w:rPr>
                <w:b/>
                <w:bCs/>
                <w:color w:val="auto"/>
                <w:sz w:val="20"/>
                <w:szCs w:val="20"/>
                <w:u w:val="single"/>
              </w:rPr>
            </w:pPr>
          </w:p>
          <w:p w:rsidR="009437A3" w:rsidRDefault="009437A3">
            <w:pPr>
              <w:spacing w:after="0" w:line="240" w:lineRule="auto"/>
              <w:rPr>
                <w:b/>
                <w:bCs/>
                <w:color w:val="auto"/>
                <w:sz w:val="20"/>
                <w:szCs w:val="20"/>
              </w:rPr>
            </w:pPr>
            <w:r>
              <w:rPr>
                <w:b/>
                <w:bCs/>
                <w:color w:val="auto"/>
                <w:sz w:val="20"/>
                <w:szCs w:val="20"/>
              </w:rPr>
              <w:t xml:space="preserve">Cancellation policy for multi day trips </w:t>
            </w:r>
          </w:p>
          <w:p w:rsidR="009437A3" w:rsidRDefault="009437A3">
            <w:pPr>
              <w:spacing w:after="0" w:line="240" w:lineRule="auto"/>
              <w:rPr>
                <w:color w:val="auto"/>
                <w:sz w:val="20"/>
                <w:szCs w:val="20"/>
              </w:rPr>
            </w:pPr>
            <w:r>
              <w:rPr>
                <w:color w:val="auto"/>
                <w:sz w:val="20"/>
                <w:szCs w:val="20"/>
              </w:rPr>
              <w:t>Cancellation requests need to be sent in written form. The following scale of charges applies:</w:t>
            </w:r>
          </w:p>
          <w:p w:rsidR="009437A3" w:rsidRDefault="009437A3">
            <w:pPr>
              <w:spacing w:after="0" w:line="240" w:lineRule="auto"/>
              <w:rPr>
                <w:color w:val="auto"/>
                <w:sz w:val="20"/>
                <w:szCs w:val="20"/>
              </w:rPr>
            </w:pPr>
            <w:r>
              <w:rPr>
                <w:color w:val="auto"/>
                <w:sz w:val="20"/>
                <w:szCs w:val="20"/>
              </w:rPr>
              <w:t>Before 14 Days of Notice : 0 % of the total package price (Free Cancelation )</w:t>
            </w:r>
          </w:p>
          <w:p w:rsidR="009437A3" w:rsidRDefault="009437A3">
            <w:pPr>
              <w:spacing w:after="0" w:line="240" w:lineRule="auto"/>
              <w:rPr>
                <w:color w:val="auto"/>
                <w:sz w:val="20"/>
                <w:szCs w:val="20"/>
              </w:rPr>
            </w:pPr>
            <w:r>
              <w:rPr>
                <w:color w:val="auto"/>
                <w:sz w:val="20"/>
                <w:szCs w:val="20"/>
              </w:rPr>
              <w:t>14 to 08 Days of Notice: 50% of the total package price</w:t>
            </w:r>
          </w:p>
          <w:p w:rsidR="009437A3" w:rsidRDefault="009437A3">
            <w:pPr>
              <w:spacing w:after="0" w:line="240" w:lineRule="auto"/>
              <w:rPr>
                <w:color w:val="auto"/>
                <w:sz w:val="20"/>
                <w:szCs w:val="20"/>
              </w:rPr>
            </w:pPr>
            <w:r>
              <w:rPr>
                <w:color w:val="auto"/>
                <w:sz w:val="20"/>
                <w:szCs w:val="20"/>
              </w:rPr>
              <w:t>07 to 01 Day(s) of Notice: 75 % of the total package price</w:t>
            </w:r>
          </w:p>
          <w:p w:rsidR="009437A3" w:rsidRDefault="009437A3">
            <w:pPr>
              <w:spacing w:after="0" w:line="240" w:lineRule="auto"/>
              <w:rPr>
                <w:color w:val="auto"/>
                <w:sz w:val="20"/>
                <w:szCs w:val="20"/>
              </w:rPr>
            </w:pPr>
            <w:r>
              <w:rPr>
                <w:color w:val="auto"/>
                <w:sz w:val="20"/>
                <w:szCs w:val="20"/>
              </w:rPr>
              <w:t>In Case of No-Show or cancelation on the day of arrival: 100 % of the total package price</w:t>
            </w:r>
          </w:p>
          <w:p w:rsidR="009437A3" w:rsidRDefault="009437A3">
            <w:pPr>
              <w:spacing w:after="0" w:line="240" w:lineRule="auto"/>
              <w:rPr>
                <w:color w:val="auto"/>
                <w:sz w:val="20"/>
                <w:szCs w:val="20"/>
              </w:rPr>
            </w:pPr>
            <w:r>
              <w:rPr>
                <w:color w:val="auto"/>
                <w:sz w:val="20"/>
                <w:szCs w:val="20"/>
              </w:rPr>
              <w:t>There will be no refund for cancellation of unused services on or after commencement date.</w:t>
            </w:r>
          </w:p>
          <w:p w:rsidR="009437A3" w:rsidRDefault="009437A3">
            <w:pPr>
              <w:spacing w:after="0" w:line="240" w:lineRule="auto"/>
              <w:rPr>
                <w:color w:val="auto"/>
                <w:sz w:val="20"/>
                <w:szCs w:val="20"/>
              </w:rPr>
            </w:pPr>
            <w:r>
              <w:rPr>
                <w:color w:val="auto"/>
                <w:sz w:val="20"/>
                <w:szCs w:val="20"/>
              </w:rPr>
              <w:t>For group tours (6+ people) cancellation rates will depend on the individual hotel policy and this will be advised separately.</w:t>
            </w:r>
          </w:p>
          <w:p w:rsidR="009437A3" w:rsidRDefault="009437A3">
            <w:pPr>
              <w:spacing w:after="0" w:line="240" w:lineRule="auto"/>
              <w:rPr>
                <w:color w:val="auto"/>
                <w:sz w:val="20"/>
                <w:szCs w:val="20"/>
              </w:rPr>
            </w:pPr>
            <w:r>
              <w:rPr>
                <w:color w:val="auto"/>
                <w:sz w:val="20"/>
                <w:szCs w:val="20"/>
              </w:rPr>
              <w:t>Transfer of a confirmed booking to another tour or departure date is deemed a cancellation of the original booking. There will be no refund for cancellation of unused services on or after commencement date.</w:t>
            </w:r>
          </w:p>
          <w:p w:rsidR="009437A3" w:rsidRDefault="009437A3">
            <w:pPr>
              <w:spacing w:after="0" w:line="240" w:lineRule="auto"/>
              <w:rPr>
                <w:color w:val="auto"/>
                <w:sz w:val="20"/>
                <w:szCs w:val="20"/>
              </w:rPr>
            </w:pPr>
            <w:r>
              <w:rPr>
                <w:color w:val="auto"/>
                <w:sz w:val="20"/>
                <w:szCs w:val="20"/>
              </w:rPr>
              <w:t>In case of a travel warning to Jordan the cancellation policy will be handled case by case.</w:t>
            </w:r>
          </w:p>
          <w:p w:rsidR="009437A3" w:rsidRDefault="009437A3">
            <w:pPr>
              <w:spacing w:after="0" w:line="240" w:lineRule="auto"/>
              <w:rPr>
                <w:color w:val="auto"/>
                <w:sz w:val="20"/>
                <w:szCs w:val="20"/>
              </w:rPr>
            </w:pPr>
            <w:r>
              <w:rPr>
                <w:color w:val="auto"/>
                <w:sz w:val="20"/>
                <w:szCs w:val="20"/>
              </w:rPr>
              <w:t>In case you decide to cancel the tour due to conflicts in or travel warnings for neighboring countries this is possible until 14 days before the tour starts. We will charge an administrative fee of $100.00USD for overnight tours and the remainder will be refunded. Otherwise the above cancellation fees apply.</w:t>
            </w:r>
          </w:p>
          <w:p w:rsidR="009437A3" w:rsidRDefault="009437A3">
            <w:pPr>
              <w:spacing w:after="0" w:line="240" w:lineRule="auto"/>
              <w:rPr>
                <w:color w:val="auto"/>
                <w:sz w:val="20"/>
                <w:szCs w:val="20"/>
              </w:rPr>
            </w:pPr>
            <w:r>
              <w:rPr>
                <w:color w:val="auto"/>
                <w:sz w:val="20"/>
                <w:szCs w:val="20"/>
              </w:rPr>
              <w:t xml:space="preserve"> </w:t>
            </w:r>
          </w:p>
          <w:p w:rsidR="009437A3" w:rsidRDefault="009437A3">
            <w:pPr>
              <w:spacing w:after="0" w:line="240" w:lineRule="auto"/>
              <w:rPr>
                <w:b/>
                <w:bCs/>
                <w:color w:val="auto"/>
                <w:sz w:val="20"/>
                <w:szCs w:val="20"/>
              </w:rPr>
            </w:pPr>
            <w:r>
              <w:rPr>
                <w:b/>
                <w:bCs/>
                <w:color w:val="auto"/>
                <w:sz w:val="20"/>
                <w:szCs w:val="20"/>
              </w:rPr>
              <w:t xml:space="preserve"> Refunds</w:t>
            </w:r>
          </w:p>
          <w:p w:rsidR="009437A3" w:rsidRDefault="009437A3">
            <w:pPr>
              <w:spacing w:after="0" w:line="240" w:lineRule="auto"/>
              <w:rPr>
                <w:color w:val="auto"/>
                <w:sz w:val="20"/>
                <w:szCs w:val="20"/>
              </w:rPr>
            </w:pPr>
            <w:r>
              <w:rPr>
                <w:color w:val="auto"/>
                <w:sz w:val="20"/>
                <w:szCs w:val="20"/>
              </w:rPr>
              <w:t>A refund will normally be made to the same account and using the same method used for the original payment. Additional bank charges or credit card charges are not covered by us.</w:t>
            </w:r>
          </w:p>
        </w:tc>
      </w:tr>
    </w:tbl>
    <w:p w:rsidR="009437A3" w:rsidRDefault="009437A3" w:rsidP="009437A3">
      <w:pPr>
        <w:spacing w:after="0" w:line="240" w:lineRule="auto"/>
        <w:rPr>
          <w:color w:val="auto"/>
          <w:sz w:val="20"/>
          <w:szCs w:val="20"/>
        </w:rPr>
      </w:pPr>
    </w:p>
    <w:p w:rsidR="009437A3" w:rsidRDefault="009437A3" w:rsidP="009437A3">
      <w:pPr>
        <w:spacing w:after="0" w:line="240" w:lineRule="auto"/>
        <w:rPr>
          <w:color w:val="auto"/>
          <w:sz w:val="20"/>
          <w:szCs w:val="20"/>
          <w:lang w:bidi="ar-JO"/>
        </w:rPr>
      </w:pPr>
    </w:p>
    <w:p w:rsidR="009437A3" w:rsidRDefault="009437A3" w:rsidP="009437A3">
      <w:pPr>
        <w:spacing w:after="0" w:line="240" w:lineRule="auto"/>
        <w:jc w:val="center"/>
        <w:rPr>
          <w:b/>
          <w:bCs/>
          <w:color w:val="auto"/>
          <w:sz w:val="20"/>
          <w:szCs w:val="20"/>
          <w:u w:val="single"/>
          <w:lang w:bidi="ar-JO"/>
        </w:rPr>
      </w:pPr>
      <w:r>
        <w:rPr>
          <w:b/>
          <w:bCs/>
          <w:color w:val="auto"/>
          <w:sz w:val="20"/>
          <w:szCs w:val="20"/>
          <w:u w:val="single"/>
          <w:lang w:bidi="ar-JO"/>
        </w:rPr>
        <w:t>If you have any difficulties in filling in the booking form please don't hesitate to ask for help.</w:t>
      </w:r>
    </w:p>
    <w:p w:rsidR="009437A3" w:rsidRDefault="009437A3" w:rsidP="009437A3">
      <w:pPr>
        <w:spacing w:after="0" w:line="240" w:lineRule="auto"/>
        <w:jc w:val="center"/>
        <w:rPr>
          <w:b/>
          <w:bCs/>
          <w:color w:val="auto"/>
          <w:sz w:val="20"/>
          <w:szCs w:val="20"/>
          <w:highlight w:val="yellow"/>
          <w:lang w:bidi="ar-JO"/>
        </w:rPr>
      </w:pPr>
    </w:p>
    <w:p w:rsidR="009437A3" w:rsidRDefault="009437A3" w:rsidP="009437A3">
      <w:pPr>
        <w:spacing w:after="0" w:line="240" w:lineRule="auto"/>
        <w:rPr>
          <w:rFonts w:hint="cs"/>
          <w:sz w:val="20"/>
          <w:szCs w:val="20"/>
          <w:rtl/>
        </w:rPr>
      </w:pPr>
    </w:p>
    <w:p w:rsidR="009437A3" w:rsidRDefault="009437A3" w:rsidP="009437A3">
      <w:pPr>
        <w:spacing w:after="0" w:line="240" w:lineRule="auto"/>
        <w:rPr>
          <w:sz w:val="20"/>
          <w:szCs w:val="20"/>
        </w:rPr>
      </w:pPr>
    </w:p>
    <w:p w:rsidR="002B5DA1" w:rsidRPr="005F67B6" w:rsidRDefault="002B5DA1" w:rsidP="005F67B6">
      <w:pPr>
        <w:rPr>
          <w:szCs w:val="20"/>
        </w:rPr>
      </w:pPr>
    </w:p>
    <w:sectPr w:rsidR="002B5DA1" w:rsidRPr="005F67B6" w:rsidSect="00546D40">
      <w:headerReference w:type="default" r:id="rId10"/>
      <w:footerReference w:type="default" r:id="rId11"/>
      <w:pgSz w:w="12240" w:h="15840"/>
      <w:pgMar w:top="284" w:right="474" w:bottom="0" w:left="567"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661" w:rsidRDefault="005B6661" w:rsidP="00E33C06">
      <w:pPr>
        <w:spacing w:after="0" w:line="240" w:lineRule="auto"/>
      </w:pPr>
      <w:r>
        <w:separator/>
      </w:r>
    </w:p>
  </w:endnote>
  <w:endnote w:type="continuationSeparator" w:id="1">
    <w:p w:rsidR="005B6661" w:rsidRDefault="005B6661" w:rsidP="00E33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8D" w:rsidRPr="005F67B6" w:rsidRDefault="007827FD" w:rsidP="001713FF">
    <w:pPr>
      <w:pStyle w:val="Footer"/>
      <w:jc w:val="center"/>
      <w:rPr>
        <w:b/>
        <w:bCs/>
        <w:color w:val="5F497A"/>
        <w:sz w:val="20"/>
        <w:szCs w:val="20"/>
      </w:rPr>
    </w:pPr>
    <w:r w:rsidRPr="005F67B6">
      <w:rPr>
        <w:b/>
        <w:bCs/>
        <w:noProof/>
        <w:color w:val="5F497A"/>
        <w:sz w:val="20"/>
        <w:szCs w:val="20"/>
      </w:rPr>
      <w:pict>
        <v:shapetype id="_x0000_t32" coordsize="21600,21600" o:spt="32" o:oned="t" path="m,l21600,21600e" filled="f">
          <v:path arrowok="t" fillok="f" o:connecttype="none"/>
          <o:lock v:ext="edit" shapetype="t"/>
        </v:shapetype>
        <v:shape id="_x0000_s2053" type="#_x0000_t32" style="position:absolute;left:0;text-align:left;margin-left:4.65pt;margin-top:5.35pt;width:536.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" adj="-1329,-1,-1329" strokecolor="#f79646" strokeweight="2pt">
          <v:shadow color="#868686"/>
        </v:shape>
      </w:pict>
    </w:r>
  </w:p>
  <w:p w:rsidR="00081291" w:rsidRPr="005F67B6" w:rsidRDefault="0078072D" w:rsidP="005F67B6">
    <w:pPr>
      <w:pStyle w:val="Footer"/>
      <w:jc w:val="center"/>
      <w:rPr>
        <w:b/>
        <w:bCs/>
        <w:color w:val="5F497A"/>
        <w:sz w:val="20"/>
        <w:szCs w:val="20"/>
      </w:rPr>
    </w:pPr>
    <w:r w:rsidRPr="005F67B6">
      <w:rPr>
        <w:b/>
        <w:bCs/>
        <w:color w:val="5F497A"/>
        <w:sz w:val="20"/>
        <w:szCs w:val="20"/>
      </w:rPr>
      <w:t xml:space="preserve">Jordan Horizons Tours | Jordan | </w:t>
    </w:r>
    <w:r w:rsidR="00081291" w:rsidRPr="005F67B6">
      <w:rPr>
        <w:b/>
        <w:bCs/>
        <w:color w:val="5F497A"/>
        <w:sz w:val="20"/>
        <w:szCs w:val="20"/>
      </w:rPr>
      <w:t>Telephone/Mobile:</w:t>
    </w:r>
    <w:r w:rsidR="001713FF" w:rsidRPr="005F67B6">
      <w:rPr>
        <w:b/>
        <w:bCs/>
        <w:color w:val="5F497A"/>
        <w:sz w:val="20"/>
        <w:szCs w:val="20"/>
      </w:rPr>
      <w:t xml:space="preserve"> </w:t>
    </w:r>
    <w:r w:rsidR="005F67B6" w:rsidRPr="005F67B6">
      <w:rPr>
        <w:color w:val="5F497A"/>
        <w:sz w:val="20"/>
        <w:szCs w:val="20"/>
      </w:rPr>
      <w:t>+962799326632</w:t>
    </w:r>
    <w:r w:rsidR="005F67B6" w:rsidRPr="005F67B6">
      <w:rPr>
        <w:b/>
        <w:bCs/>
        <w:color w:val="5F497A"/>
        <w:sz w:val="20"/>
        <w:szCs w:val="20"/>
      </w:rPr>
      <w:t xml:space="preserve"> </w:t>
    </w:r>
    <w:r w:rsidR="001713FF" w:rsidRPr="005F67B6">
      <w:rPr>
        <w:b/>
        <w:bCs/>
        <w:color w:val="5F497A"/>
        <w:sz w:val="20"/>
        <w:szCs w:val="20"/>
      </w:rPr>
      <w:t xml:space="preserve">| Fax: </w:t>
    </w:r>
    <w:r w:rsidRPr="005F67B6">
      <w:rPr>
        <w:color w:val="5F497A"/>
        <w:sz w:val="20"/>
        <w:szCs w:val="20"/>
      </w:rPr>
      <w:t>+96232012213</w:t>
    </w:r>
    <w:r w:rsidR="001713FF" w:rsidRPr="005F67B6">
      <w:rPr>
        <w:b/>
        <w:bCs/>
        <w:color w:val="5F497A"/>
        <w:sz w:val="20"/>
        <w:szCs w:val="20"/>
      </w:rPr>
      <w:t xml:space="preserve"> </w:t>
    </w:r>
    <w:r w:rsidR="00081291" w:rsidRPr="005F67B6">
      <w:rPr>
        <w:b/>
        <w:bCs/>
        <w:color w:val="5F497A"/>
        <w:sz w:val="20"/>
        <w:szCs w:val="20"/>
      </w:rPr>
      <w:t>|</w:t>
    </w:r>
    <w:r w:rsidR="001713FF" w:rsidRPr="005F67B6">
      <w:rPr>
        <w:b/>
        <w:bCs/>
        <w:color w:val="5F497A"/>
        <w:sz w:val="20"/>
        <w:szCs w:val="20"/>
      </w:rPr>
      <w:t xml:space="preserve"> Email: </w:t>
    </w:r>
    <w:hyperlink r:id="rId1" w:history="1">
      <w:r w:rsidR="0012088D" w:rsidRPr="005F67B6">
        <w:rPr>
          <w:color w:val="5F497A"/>
          <w:sz w:val="20"/>
          <w:szCs w:val="20"/>
        </w:rPr>
        <w:t>jo.horizons@gmail.com</w:t>
      </w:r>
    </w:hyperlink>
    <w:r w:rsidR="001713FF" w:rsidRPr="005F67B6">
      <w:rPr>
        <w:b/>
        <w:bCs/>
        <w:color w:val="5F497A"/>
        <w:sz w:val="20"/>
        <w:szCs w:val="20"/>
      </w:rPr>
      <w:t xml:space="preserve"> </w:t>
    </w:r>
  </w:p>
  <w:p w:rsidR="001713FF" w:rsidRPr="005F67B6" w:rsidRDefault="001713FF" w:rsidP="00081291">
    <w:pPr>
      <w:pStyle w:val="Footer"/>
      <w:jc w:val="center"/>
      <w:rPr>
        <w:b/>
        <w:bCs/>
        <w:color w:val="5F497A"/>
        <w:sz w:val="20"/>
        <w:szCs w:val="20"/>
      </w:rPr>
    </w:pPr>
    <w:r w:rsidRPr="005F67B6">
      <w:rPr>
        <w:b/>
        <w:bCs/>
        <w:color w:val="5F497A"/>
        <w:sz w:val="20"/>
        <w:szCs w:val="20"/>
      </w:rPr>
      <w:t xml:space="preserve">Website: </w:t>
    </w:r>
    <w:hyperlink r:id="rId2" w:history="1">
      <w:r w:rsidRPr="005F67B6">
        <w:rPr>
          <w:color w:val="5F497A"/>
          <w:sz w:val="20"/>
          <w:szCs w:val="20"/>
        </w:rPr>
        <w:t>https://www.johtt.com/</w:t>
      </w:r>
    </w:hyperlink>
    <w:r w:rsidR="00081291" w:rsidRPr="005F67B6">
      <w:rPr>
        <w:b/>
        <w:bCs/>
        <w:color w:val="5F497A"/>
        <w:sz w:val="20"/>
        <w:szCs w:val="20"/>
      </w:rPr>
      <w:t xml:space="preserve"> </w:t>
    </w:r>
  </w:p>
  <w:p w:rsidR="001713FF" w:rsidRPr="005F67B6" w:rsidRDefault="001713FF" w:rsidP="001713FF">
    <w:pPr>
      <w:pStyle w:val="Footer"/>
      <w:jc w:val="center"/>
      <w:rPr>
        <w:b/>
        <w:bCs/>
        <w:color w:val="5F497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661" w:rsidRDefault="005B6661" w:rsidP="00E33C06">
      <w:pPr>
        <w:spacing w:after="0" w:line="240" w:lineRule="auto"/>
      </w:pPr>
      <w:r>
        <w:separator/>
      </w:r>
    </w:p>
  </w:footnote>
  <w:footnote w:type="continuationSeparator" w:id="1">
    <w:p w:rsidR="005B6661" w:rsidRDefault="005B6661" w:rsidP="00E33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8D" w:rsidRDefault="0012088D" w:rsidP="0012088D">
    <w:pPr>
      <w:spacing w:after="0" w:line="240" w:lineRule="auto"/>
    </w:pPr>
  </w:p>
  <w:tbl>
    <w:tblPr>
      <w:tblW w:w="0" w:type="auto"/>
      <w:tblLook w:val="04A0"/>
    </w:tblPr>
    <w:tblGrid>
      <w:gridCol w:w="9198"/>
      <w:gridCol w:w="2217"/>
    </w:tblGrid>
    <w:tr w:rsidR="0012088D" w:rsidTr="00632241">
      <w:tc>
        <w:tcPr>
          <w:tcW w:w="9198" w:type="dxa"/>
        </w:tcPr>
        <w:p w:rsidR="0012088D" w:rsidRPr="00632241" w:rsidRDefault="0012088D" w:rsidP="00632241">
          <w:pPr>
            <w:spacing w:after="0" w:line="240" w:lineRule="auto"/>
            <w:rPr>
              <w:rFonts w:ascii="Tahoma" w:hAnsi="Tahoma" w:cs="Tahoma"/>
              <w:b/>
              <w:bCs/>
              <w:color w:val="5F497A"/>
              <w:sz w:val="30"/>
              <w:szCs w:val="30"/>
            </w:rPr>
          </w:pPr>
        </w:p>
        <w:p w:rsidR="0012088D" w:rsidRPr="00632241" w:rsidRDefault="00081291" w:rsidP="00632241">
          <w:pPr>
            <w:spacing w:after="0" w:line="240" w:lineRule="auto"/>
            <w:rPr>
              <w:rFonts w:ascii="Tahoma" w:hAnsi="Tahoma" w:cs="Tahoma"/>
              <w:b/>
              <w:bCs/>
              <w:color w:val="5F497A"/>
              <w:sz w:val="32"/>
              <w:szCs w:val="32"/>
            </w:rPr>
          </w:pPr>
          <w:r w:rsidRPr="00632241">
            <w:rPr>
              <w:rFonts w:ascii="Tahoma" w:hAnsi="Tahoma" w:cs="Tahoma"/>
              <w:b/>
              <w:bCs/>
              <w:color w:val="5F497A"/>
              <w:sz w:val="32"/>
              <w:szCs w:val="32"/>
            </w:rPr>
            <w:t xml:space="preserve">  </w:t>
          </w:r>
          <w:r w:rsidR="0012088D" w:rsidRPr="00632241">
            <w:rPr>
              <w:rFonts w:ascii="Tahoma" w:hAnsi="Tahoma" w:cs="Tahoma"/>
              <w:b/>
              <w:bCs/>
              <w:color w:val="5F497A"/>
              <w:sz w:val="32"/>
              <w:szCs w:val="32"/>
            </w:rPr>
            <w:t xml:space="preserve">Jordan Horizons Tours </w:t>
          </w:r>
        </w:p>
        <w:p w:rsidR="0012088D" w:rsidRPr="00632241" w:rsidRDefault="00081291" w:rsidP="005F67B6">
          <w:pPr>
            <w:spacing w:after="0" w:line="240" w:lineRule="auto"/>
            <w:rPr>
              <w:rFonts w:ascii="Tahoma" w:hAnsi="Tahoma" w:cs="Tahoma"/>
              <w:b/>
              <w:bCs/>
              <w:color w:val="5F497A"/>
              <w:sz w:val="19"/>
              <w:szCs w:val="19"/>
            </w:rPr>
          </w:pPr>
          <w:r w:rsidRPr="00632241">
            <w:rPr>
              <w:rFonts w:ascii="Tahoma" w:hAnsi="Tahoma" w:cs="Tahoma"/>
              <w:b/>
              <w:bCs/>
              <w:color w:val="5F497A"/>
              <w:sz w:val="19"/>
              <w:szCs w:val="19"/>
            </w:rPr>
            <w:t xml:space="preserve">    </w:t>
          </w:r>
          <w:r w:rsidR="0012088D" w:rsidRPr="00632241">
            <w:rPr>
              <w:rFonts w:ascii="Tahoma" w:hAnsi="Tahoma" w:cs="Tahoma"/>
              <w:b/>
              <w:bCs/>
              <w:color w:val="5F497A"/>
              <w:sz w:val="19"/>
              <w:szCs w:val="19"/>
            </w:rPr>
            <w:t xml:space="preserve">Tel.: </w:t>
          </w:r>
          <w:r w:rsidR="0012088D" w:rsidRPr="005F67B6">
            <w:rPr>
              <w:rFonts w:ascii="Tahoma" w:hAnsi="Tahoma" w:cs="Tahoma"/>
              <w:color w:val="5F497A"/>
              <w:sz w:val="19"/>
              <w:szCs w:val="19"/>
            </w:rPr>
            <w:t>+</w:t>
          </w:r>
          <w:r w:rsidR="005F67B6" w:rsidRPr="005F67B6">
            <w:rPr>
              <w:rFonts w:ascii="Tahoma" w:hAnsi="Tahoma" w:cs="Tahoma"/>
              <w:color w:val="5F497A"/>
              <w:sz w:val="19"/>
              <w:szCs w:val="19"/>
            </w:rPr>
            <w:t>962799326632</w:t>
          </w:r>
          <w:r w:rsidR="0012088D" w:rsidRPr="00632241">
            <w:rPr>
              <w:rFonts w:ascii="Tahoma" w:hAnsi="Tahoma" w:cs="Tahoma"/>
              <w:b/>
              <w:bCs/>
              <w:color w:val="5F497A"/>
              <w:sz w:val="19"/>
              <w:szCs w:val="19"/>
            </w:rPr>
            <w:t xml:space="preserve"> | Fax: </w:t>
          </w:r>
          <w:r w:rsidR="0012088D" w:rsidRPr="00096B70">
            <w:rPr>
              <w:rFonts w:ascii="Tahoma" w:hAnsi="Tahoma" w:cs="Tahoma"/>
              <w:color w:val="5F497A"/>
              <w:sz w:val="19"/>
              <w:szCs w:val="19"/>
            </w:rPr>
            <w:t>+96232012213</w:t>
          </w:r>
          <w:r w:rsidR="0012088D" w:rsidRPr="00632241">
            <w:rPr>
              <w:rFonts w:ascii="Tahoma" w:hAnsi="Tahoma" w:cs="Tahoma"/>
              <w:b/>
              <w:bCs/>
              <w:color w:val="5F497A"/>
              <w:sz w:val="19"/>
              <w:szCs w:val="19"/>
            </w:rPr>
            <w:t xml:space="preserve"> </w:t>
          </w:r>
        </w:p>
        <w:p w:rsidR="0012088D" w:rsidRPr="00632241" w:rsidRDefault="00081291" w:rsidP="00632241">
          <w:pPr>
            <w:spacing w:after="0" w:line="240" w:lineRule="auto"/>
            <w:rPr>
              <w:rFonts w:ascii="Tahoma" w:hAnsi="Tahoma" w:cs="Tahoma"/>
              <w:b/>
              <w:bCs/>
              <w:color w:val="5F497A"/>
              <w:sz w:val="19"/>
              <w:szCs w:val="19"/>
            </w:rPr>
          </w:pPr>
          <w:r w:rsidRPr="00632241">
            <w:rPr>
              <w:rFonts w:ascii="Tahoma" w:hAnsi="Tahoma" w:cs="Tahoma"/>
              <w:b/>
              <w:bCs/>
              <w:color w:val="5F497A"/>
              <w:sz w:val="19"/>
              <w:szCs w:val="19"/>
            </w:rPr>
            <w:t xml:space="preserve">    </w:t>
          </w:r>
          <w:r w:rsidR="0012088D" w:rsidRPr="00632241">
            <w:rPr>
              <w:rFonts w:ascii="Tahoma" w:hAnsi="Tahoma" w:cs="Tahoma"/>
              <w:b/>
              <w:bCs/>
              <w:color w:val="5F497A"/>
              <w:sz w:val="19"/>
              <w:szCs w:val="19"/>
            </w:rPr>
            <w:t xml:space="preserve">Email: </w:t>
          </w:r>
          <w:hyperlink r:id="rId1" w:history="1">
            <w:r w:rsidR="0012088D" w:rsidRPr="00632241">
              <w:rPr>
                <w:rFonts w:ascii="Tahoma" w:hAnsi="Tahoma" w:cs="Tahoma"/>
                <w:color w:val="5F497A"/>
                <w:sz w:val="19"/>
                <w:szCs w:val="19"/>
              </w:rPr>
              <w:t>jo.horizons@gmail.com</w:t>
            </w:r>
          </w:hyperlink>
          <w:r w:rsidR="0012088D" w:rsidRPr="00632241">
            <w:rPr>
              <w:rFonts w:ascii="Tahoma" w:hAnsi="Tahoma" w:cs="Tahoma"/>
              <w:b/>
              <w:bCs/>
              <w:color w:val="5F497A"/>
              <w:sz w:val="19"/>
              <w:szCs w:val="19"/>
            </w:rPr>
            <w:t xml:space="preserve"> | Website: </w:t>
          </w:r>
          <w:hyperlink r:id="rId2" w:history="1">
            <w:r w:rsidR="0012088D" w:rsidRPr="00632241">
              <w:rPr>
                <w:rFonts w:ascii="Tahoma" w:hAnsi="Tahoma" w:cs="Tahoma"/>
                <w:color w:val="5F497A"/>
                <w:sz w:val="19"/>
                <w:szCs w:val="19"/>
              </w:rPr>
              <w:t>https://www.johtt.com/</w:t>
            </w:r>
          </w:hyperlink>
        </w:p>
        <w:p w:rsidR="0012088D" w:rsidRPr="005F67B6" w:rsidRDefault="005F67B6" w:rsidP="00632241">
          <w:pPr>
            <w:spacing w:after="0" w:line="240" w:lineRule="auto"/>
            <w:rPr>
              <w:rFonts w:ascii="Tahoma" w:hAnsi="Tahoma" w:cs="Tahoma"/>
              <w:i/>
              <w:iCs/>
              <w:color w:val="5F497A"/>
              <w:sz w:val="19"/>
              <w:szCs w:val="19"/>
            </w:rPr>
          </w:pPr>
          <w:r>
            <w:rPr>
              <w:rFonts w:ascii="Tahoma" w:hAnsi="Tahoma" w:cs="Tahoma"/>
              <w:b/>
              <w:bCs/>
              <w:i/>
              <w:iCs/>
              <w:color w:val="5F497A"/>
              <w:sz w:val="19"/>
              <w:szCs w:val="19"/>
            </w:rPr>
            <w:t xml:space="preserve">   “</w:t>
          </w:r>
          <w:r w:rsidR="0012088D" w:rsidRPr="005F67B6">
            <w:rPr>
              <w:rFonts w:ascii="Tahoma" w:hAnsi="Tahoma" w:cs="Tahoma"/>
              <w:i/>
              <w:iCs/>
              <w:color w:val="5F497A"/>
              <w:sz w:val="19"/>
              <w:szCs w:val="19"/>
            </w:rPr>
            <w:t>Yo</w:t>
          </w:r>
          <w:r>
            <w:rPr>
              <w:rFonts w:ascii="Tahoma" w:hAnsi="Tahoma" w:cs="Tahoma"/>
              <w:i/>
              <w:iCs/>
              <w:color w:val="5F497A"/>
              <w:sz w:val="19"/>
              <w:szCs w:val="19"/>
            </w:rPr>
            <w:t>ur Gateway to Jordan &amp; Beyond”</w:t>
          </w:r>
        </w:p>
      </w:tc>
      <w:tc>
        <w:tcPr>
          <w:tcW w:w="2217" w:type="dxa"/>
        </w:tcPr>
        <w:p w:rsidR="0012088D" w:rsidRPr="00632241" w:rsidRDefault="00EC2A64" w:rsidP="00632241">
          <w:pPr>
            <w:pStyle w:val="Normal1"/>
            <w:tabs>
              <w:tab w:val="left" w:pos="7110"/>
            </w:tabs>
            <w:spacing w:after="0" w:line="240" w:lineRule="auto"/>
            <w:rPr>
              <w:rFonts w:cs="Arial"/>
              <w:b/>
              <w:bCs/>
            </w:rPr>
          </w:pPr>
          <w:r>
            <w:rPr>
              <w:rFonts w:cs="Arial"/>
              <w:noProof/>
            </w:rPr>
            <w:drawing>
              <wp:inline distT="0" distB="0" distL="0" distR="0">
                <wp:extent cx="1057275" cy="9429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57275" cy="942975"/>
                        </a:xfrm>
                        <a:prstGeom prst="rect">
                          <a:avLst/>
                        </a:prstGeom>
                        <a:noFill/>
                        <a:ln w="9525">
                          <a:noFill/>
                          <a:miter lim="800000"/>
                          <a:headEnd/>
                          <a:tailEnd/>
                        </a:ln>
                      </pic:spPr>
                    </pic:pic>
                  </a:graphicData>
                </a:graphic>
              </wp:inline>
            </w:drawing>
          </w:r>
        </w:p>
      </w:tc>
    </w:tr>
  </w:tbl>
  <w:p w:rsidR="0012088D" w:rsidRDefault="007827FD" w:rsidP="0012088D">
    <w:pPr>
      <w:pStyle w:val="Normal1"/>
      <w:tabs>
        <w:tab w:val="left" w:pos="7110"/>
      </w:tabs>
      <w:spacing w:after="0" w:line="240" w:lineRule="auto"/>
    </w:pPr>
    <w:r w:rsidRPr="007827FD">
      <w:rPr>
        <w:i/>
        <w:iCs/>
        <w:noProof/>
      </w:rPr>
      <w:pict>
        <v:shapetype id="_x0000_t32" coordsize="21600,21600" o:spt="32" o:oned="t" path="m,l21600,21600e" filled="f">
          <v:path arrowok="t" fillok="f" o:connecttype="none"/>
          <o:lock v:ext="edit" shapetype="t"/>
        </v:shapetype>
        <v:shape id="AutoShape 2" o:spid="_x0000_s2049" type="#_x0000_t32" style="position:absolute;margin-left:-9.6pt;margin-top:7.4pt;width:564.75pt;height:0;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" adj="-717,-1,-717" strokecolor="#f79646" strokeweight="2pt">
          <v:shadow color="#868686"/>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165"/>
    <w:multiLevelType w:val="multilevel"/>
    <w:tmpl w:val="CC6CC6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6334A"/>
    <w:multiLevelType w:val="multilevel"/>
    <w:tmpl w:val="D826D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A419BC"/>
    <w:multiLevelType w:val="multilevel"/>
    <w:tmpl w:val="0A5CC82E"/>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Calibri" w:eastAsia="Calibri" w:hAnsi="Calibri" w:cs="Calibr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AB1A9D"/>
    <w:multiLevelType w:val="multilevel"/>
    <w:tmpl w:val="3820AF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A872661"/>
    <w:multiLevelType w:val="multilevel"/>
    <w:tmpl w:val="3A96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9A5B04"/>
    <w:multiLevelType w:val="multilevel"/>
    <w:tmpl w:val="F5DA3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3314"/>
    <o:shapelayout v:ext="edit">
      <o:idmap v:ext="edit" data="2"/>
      <o:rules v:ext="edit">
        <o:r id="V:Rule3" type="connector" idref="#_x0000_s2053"/>
        <o:r id="V:Rule4" type="connector" idref="#AutoShape 2"/>
      </o:rules>
    </o:shapelayout>
  </w:hdrShapeDefaults>
  <w:footnotePr>
    <w:footnote w:id="0"/>
    <w:footnote w:id="1"/>
  </w:footnotePr>
  <w:endnotePr>
    <w:endnote w:id="0"/>
    <w:endnote w:id="1"/>
  </w:endnotePr>
  <w:compat/>
  <w:rsids>
    <w:rsidRoot w:val="00E33C06"/>
    <w:rsid w:val="00013A9B"/>
    <w:rsid w:val="00021E17"/>
    <w:rsid w:val="000227E2"/>
    <w:rsid w:val="0005315B"/>
    <w:rsid w:val="000567E1"/>
    <w:rsid w:val="00081291"/>
    <w:rsid w:val="00096B70"/>
    <w:rsid w:val="0009782F"/>
    <w:rsid w:val="000D3069"/>
    <w:rsid w:val="000D5C6A"/>
    <w:rsid w:val="000F5E36"/>
    <w:rsid w:val="00116145"/>
    <w:rsid w:val="0012088D"/>
    <w:rsid w:val="001713FF"/>
    <w:rsid w:val="00174D4C"/>
    <w:rsid w:val="00176FF2"/>
    <w:rsid w:val="00197058"/>
    <w:rsid w:val="001E7534"/>
    <w:rsid w:val="002154A1"/>
    <w:rsid w:val="00243ADD"/>
    <w:rsid w:val="00244C52"/>
    <w:rsid w:val="00253E83"/>
    <w:rsid w:val="002748CC"/>
    <w:rsid w:val="002B113A"/>
    <w:rsid w:val="002B5DA1"/>
    <w:rsid w:val="002B5ED4"/>
    <w:rsid w:val="002D4413"/>
    <w:rsid w:val="002D7915"/>
    <w:rsid w:val="002F27C9"/>
    <w:rsid w:val="00314FBD"/>
    <w:rsid w:val="0033736E"/>
    <w:rsid w:val="00360668"/>
    <w:rsid w:val="0036076A"/>
    <w:rsid w:val="00364434"/>
    <w:rsid w:val="00395C04"/>
    <w:rsid w:val="003A3DDB"/>
    <w:rsid w:val="003B0DA7"/>
    <w:rsid w:val="003C46E6"/>
    <w:rsid w:val="003E57E7"/>
    <w:rsid w:val="003F4CEA"/>
    <w:rsid w:val="00424466"/>
    <w:rsid w:val="00465CAD"/>
    <w:rsid w:val="00470A9E"/>
    <w:rsid w:val="00477A98"/>
    <w:rsid w:val="004B5886"/>
    <w:rsid w:val="00532461"/>
    <w:rsid w:val="00542885"/>
    <w:rsid w:val="00546D40"/>
    <w:rsid w:val="005879B8"/>
    <w:rsid w:val="005B6661"/>
    <w:rsid w:val="005F0FF5"/>
    <w:rsid w:val="005F67B6"/>
    <w:rsid w:val="005F7D5F"/>
    <w:rsid w:val="006000C3"/>
    <w:rsid w:val="0062189B"/>
    <w:rsid w:val="00627EF9"/>
    <w:rsid w:val="00632241"/>
    <w:rsid w:val="00662CCF"/>
    <w:rsid w:val="00685D96"/>
    <w:rsid w:val="006C14B5"/>
    <w:rsid w:val="00702644"/>
    <w:rsid w:val="00725E29"/>
    <w:rsid w:val="007314F8"/>
    <w:rsid w:val="007371D4"/>
    <w:rsid w:val="0078072D"/>
    <w:rsid w:val="007827FD"/>
    <w:rsid w:val="007B66FA"/>
    <w:rsid w:val="00802930"/>
    <w:rsid w:val="00803F7B"/>
    <w:rsid w:val="00832CDB"/>
    <w:rsid w:val="00893885"/>
    <w:rsid w:val="008A27B4"/>
    <w:rsid w:val="008A2BD3"/>
    <w:rsid w:val="008D0761"/>
    <w:rsid w:val="00930A58"/>
    <w:rsid w:val="009437A3"/>
    <w:rsid w:val="00951BE9"/>
    <w:rsid w:val="009B388A"/>
    <w:rsid w:val="00A0489C"/>
    <w:rsid w:val="00A14709"/>
    <w:rsid w:val="00A50ECC"/>
    <w:rsid w:val="00A60077"/>
    <w:rsid w:val="00A97FA8"/>
    <w:rsid w:val="00AA7A27"/>
    <w:rsid w:val="00B049B4"/>
    <w:rsid w:val="00B07D60"/>
    <w:rsid w:val="00B23AEF"/>
    <w:rsid w:val="00B31632"/>
    <w:rsid w:val="00B9376F"/>
    <w:rsid w:val="00BA2503"/>
    <w:rsid w:val="00BC5B01"/>
    <w:rsid w:val="00BD04BD"/>
    <w:rsid w:val="00BE6B94"/>
    <w:rsid w:val="00BF2005"/>
    <w:rsid w:val="00C26263"/>
    <w:rsid w:val="00C41CFC"/>
    <w:rsid w:val="00C42871"/>
    <w:rsid w:val="00C53679"/>
    <w:rsid w:val="00C942C5"/>
    <w:rsid w:val="00CC545D"/>
    <w:rsid w:val="00CF5529"/>
    <w:rsid w:val="00D12EB3"/>
    <w:rsid w:val="00D14DDD"/>
    <w:rsid w:val="00D34E24"/>
    <w:rsid w:val="00D3684B"/>
    <w:rsid w:val="00D56B78"/>
    <w:rsid w:val="00DA28D2"/>
    <w:rsid w:val="00E01A40"/>
    <w:rsid w:val="00E17D13"/>
    <w:rsid w:val="00E31203"/>
    <w:rsid w:val="00E33C06"/>
    <w:rsid w:val="00E40AEC"/>
    <w:rsid w:val="00E64A99"/>
    <w:rsid w:val="00E92B75"/>
    <w:rsid w:val="00EB5F50"/>
    <w:rsid w:val="00EC2A64"/>
    <w:rsid w:val="00F305A2"/>
    <w:rsid w:val="00F341EC"/>
    <w:rsid w:val="00F86717"/>
    <w:rsid w:val="00FA0042"/>
    <w:rsid w:val="00FE1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69"/>
    <w:pPr>
      <w:spacing w:after="200" w:line="276" w:lineRule="auto"/>
    </w:pPr>
    <w:rPr>
      <w:color w:val="000000"/>
      <w:sz w:val="22"/>
      <w:szCs w:val="22"/>
    </w:rPr>
  </w:style>
  <w:style w:type="paragraph" w:styleId="Heading1">
    <w:name w:val="heading 1"/>
    <w:basedOn w:val="Normal1"/>
    <w:next w:val="Normal1"/>
    <w:rsid w:val="00E33C06"/>
    <w:pPr>
      <w:keepNext/>
      <w:keepLines/>
      <w:spacing w:before="480" w:after="120"/>
      <w:contextualSpacing/>
      <w:outlineLvl w:val="0"/>
    </w:pPr>
    <w:rPr>
      <w:b/>
      <w:sz w:val="48"/>
      <w:szCs w:val="48"/>
    </w:rPr>
  </w:style>
  <w:style w:type="paragraph" w:styleId="Heading2">
    <w:name w:val="heading 2"/>
    <w:basedOn w:val="Normal1"/>
    <w:next w:val="Normal1"/>
    <w:rsid w:val="00E33C06"/>
    <w:pPr>
      <w:keepNext/>
      <w:keepLines/>
      <w:spacing w:before="360" w:after="80"/>
      <w:contextualSpacing/>
      <w:outlineLvl w:val="1"/>
    </w:pPr>
    <w:rPr>
      <w:b/>
      <w:sz w:val="36"/>
      <w:szCs w:val="36"/>
    </w:rPr>
  </w:style>
  <w:style w:type="paragraph" w:styleId="Heading3">
    <w:name w:val="heading 3"/>
    <w:basedOn w:val="Normal1"/>
    <w:next w:val="Normal1"/>
    <w:rsid w:val="00E33C06"/>
    <w:pPr>
      <w:keepNext/>
      <w:keepLines/>
      <w:spacing w:before="280" w:after="80"/>
      <w:contextualSpacing/>
      <w:outlineLvl w:val="2"/>
    </w:pPr>
    <w:rPr>
      <w:b/>
      <w:sz w:val="28"/>
      <w:szCs w:val="28"/>
    </w:rPr>
  </w:style>
  <w:style w:type="paragraph" w:styleId="Heading4">
    <w:name w:val="heading 4"/>
    <w:basedOn w:val="Normal1"/>
    <w:next w:val="Normal1"/>
    <w:rsid w:val="00E33C06"/>
    <w:pPr>
      <w:keepNext/>
      <w:keepLines/>
      <w:spacing w:before="240" w:after="40"/>
      <w:contextualSpacing/>
      <w:outlineLvl w:val="3"/>
    </w:pPr>
    <w:rPr>
      <w:b/>
      <w:sz w:val="24"/>
      <w:szCs w:val="24"/>
    </w:rPr>
  </w:style>
  <w:style w:type="paragraph" w:styleId="Heading5">
    <w:name w:val="heading 5"/>
    <w:basedOn w:val="Normal1"/>
    <w:next w:val="Normal1"/>
    <w:rsid w:val="00E33C06"/>
    <w:pPr>
      <w:keepNext/>
      <w:keepLines/>
      <w:spacing w:before="220" w:after="40"/>
      <w:contextualSpacing/>
      <w:outlineLvl w:val="4"/>
    </w:pPr>
    <w:rPr>
      <w:b/>
    </w:rPr>
  </w:style>
  <w:style w:type="paragraph" w:styleId="Heading6">
    <w:name w:val="heading 6"/>
    <w:basedOn w:val="Normal1"/>
    <w:next w:val="Normal1"/>
    <w:rsid w:val="00E33C0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3C06"/>
    <w:pPr>
      <w:spacing w:after="200" w:line="276" w:lineRule="auto"/>
    </w:pPr>
    <w:rPr>
      <w:color w:val="000000"/>
      <w:sz w:val="22"/>
      <w:szCs w:val="22"/>
    </w:rPr>
  </w:style>
  <w:style w:type="paragraph" w:styleId="Title">
    <w:name w:val="Title"/>
    <w:basedOn w:val="Normal1"/>
    <w:next w:val="Normal1"/>
    <w:rsid w:val="00E33C06"/>
    <w:pPr>
      <w:keepNext/>
      <w:keepLines/>
      <w:spacing w:before="480" w:after="120"/>
      <w:contextualSpacing/>
    </w:pPr>
    <w:rPr>
      <w:b/>
      <w:sz w:val="72"/>
      <w:szCs w:val="72"/>
    </w:rPr>
  </w:style>
  <w:style w:type="paragraph" w:styleId="Subtitle">
    <w:name w:val="Subtitle"/>
    <w:basedOn w:val="Normal1"/>
    <w:next w:val="Normal1"/>
    <w:rsid w:val="00E33C06"/>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rsid w:val="00E33C06"/>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E33C06"/>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E33C06"/>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E33C06"/>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B113A"/>
    <w:pPr>
      <w:spacing w:after="0" w:line="240" w:lineRule="auto"/>
    </w:pPr>
    <w:rPr>
      <w:rFonts w:ascii="Tahoma" w:hAnsi="Tahoma" w:cs="Times New Roman"/>
      <w:color w:val="auto"/>
      <w:sz w:val="16"/>
      <w:szCs w:val="16"/>
      <w:lang/>
    </w:rPr>
  </w:style>
  <w:style w:type="character" w:customStyle="1" w:styleId="BalloonTextChar">
    <w:name w:val="Balloon Text Char"/>
    <w:link w:val="BalloonText"/>
    <w:uiPriority w:val="99"/>
    <w:semiHidden/>
    <w:rsid w:val="002B113A"/>
    <w:rPr>
      <w:rFonts w:ascii="Tahoma" w:hAnsi="Tahoma" w:cs="Tahoma"/>
      <w:sz w:val="16"/>
      <w:szCs w:val="16"/>
    </w:rPr>
  </w:style>
  <w:style w:type="table" w:styleId="TableGrid">
    <w:name w:val="Table Grid"/>
    <w:basedOn w:val="TableNormal"/>
    <w:uiPriority w:val="59"/>
    <w:rsid w:val="002B113A"/>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B1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13A"/>
  </w:style>
  <w:style w:type="paragraph" w:styleId="Footer">
    <w:name w:val="footer"/>
    <w:basedOn w:val="Normal"/>
    <w:link w:val="FooterChar"/>
    <w:uiPriority w:val="99"/>
    <w:unhideWhenUsed/>
    <w:rsid w:val="002B1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13A"/>
  </w:style>
  <w:style w:type="paragraph" w:styleId="ListParagraph">
    <w:name w:val="List Paragraph"/>
    <w:basedOn w:val="Normal"/>
    <w:uiPriority w:val="34"/>
    <w:qFormat/>
    <w:rsid w:val="00424466"/>
    <w:pPr>
      <w:ind w:left="720"/>
      <w:contextualSpacing/>
    </w:pPr>
  </w:style>
  <w:style w:type="character" w:styleId="Hyperlink">
    <w:name w:val="Hyperlink"/>
    <w:uiPriority w:val="99"/>
    <w:unhideWhenUsed/>
    <w:rsid w:val="00116145"/>
    <w:rPr>
      <w:color w:val="0000FF"/>
      <w:u w:val="single"/>
    </w:rPr>
  </w:style>
  <w:style w:type="paragraph" w:styleId="NormalWeb">
    <w:name w:val="Normal (Web)"/>
    <w:basedOn w:val="Normal"/>
    <w:uiPriority w:val="99"/>
    <w:unhideWhenUsed/>
    <w:rsid w:val="00546D4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uiPriority w:val="22"/>
    <w:qFormat/>
    <w:rsid w:val="00546D40"/>
    <w:rPr>
      <w:b/>
      <w:bCs/>
    </w:rPr>
  </w:style>
  <w:style w:type="character" w:styleId="Emphasis">
    <w:name w:val="Emphasis"/>
    <w:uiPriority w:val="20"/>
    <w:qFormat/>
    <w:rsid w:val="00546D40"/>
    <w:rPr>
      <w:i/>
      <w:iCs/>
    </w:rPr>
  </w:style>
</w:styles>
</file>

<file path=word/webSettings.xml><?xml version="1.0" encoding="utf-8"?>
<w:webSettings xmlns:r="http://schemas.openxmlformats.org/officeDocument/2006/relationships" xmlns:w="http://schemas.openxmlformats.org/wordprocessingml/2006/main">
  <w:divs>
    <w:div w:id="230624188">
      <w:bodyDiv w:val="1"/>
      <w:marLeft w:val="0"/>
      <w:marRight w:val="0"/>
      <w:marTop w:val="0"/>
      <w:marBottom w:val="0"/>
      <w:divBdr>
        <w:top w:val="none" w:sz="0" w:space="0" w:color="auto"/>
        <w:left w:val="none" w:sz="0" w:space="0" w:color="auto"/>
        <w:bottom w:val="none" w:sz="0" w:space="0" w:color="auto"/>
        <w:right w:val="none" w:sz="0" w:space="0" w:color="auto"/>
      </w:divBdr>
    </w:div>
    <w:div w:id="275453508">
      <w:bodyDiv w:val="1"/>
      <w:marLeft w:val="0"/>
      <w:marRight w:val="0"/>
      <w:marTop w:val="0"/>
      <w:marBottom w:val="0"/>
      <w:divBdr>
        <w:top w:val="none" w:sz="0" w:space="0" w:color="auto"/>
        <w:left w:val="none" w:sz="0" w:space="0" w:color="auto"/>
        <w:bottom w:val="none" w:sz="0" w:space="0" w:color="auto"/>
        <w:right w:val="none" w:sz="0" w:space="0" w:color="auto"/>
      </w:divBdr>
    </w:div>
    <w:div w:id="487480402">
      <w:bodyDiv w:val="1"/>
      <w:marLeft w:val="0"/>
      <w:marRight w:val="0"/>
      <w:marTop w:val="0"/>
      <w:marBottom w:val="0"/>
      <w:divBdr>
        <w:top w:val="none" w:sz="0" w:space="0" w:color="auto"/>
        <w:left w:val="none" w:sz="0" w:space="0" w:color="auto"/>
        <w:bottom w:val="none" w:sz="0" w:space="0" w:color="auto"/>
        <w:right w:val="none" w:sz="0" w:space="0" w:color="auto"/>
      </w:divBdr>
    </w:div>
    <w:div w:id="1303998780">
      <w:bodyDiv w:val="1"/>
      <w:marLeft w:val="0"/>
      <w:marRight w:val="0"/>
      <w:marTop w:val="0"/>
      <w:marBottom w:val="0"/>
      <w:divBdr>
        <w:top w:val="none" w:sz="0" w:space="0" w:color="auto"/>
        <w:left w:val="none" w:sz="0" w:space="0" w:color="auto"/>
        <w:bottom w:val="none" w:sz="0" w:space="0" w:color="auto"/>
        <w:right w:val="none" w:sz="0" w:space="0" w:color="auto"/>
      </w:divBdr>
    </w:div>
    <w:div w:id="1997681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tt.com/images/Downloads__Files/JHT.Authorization.Form.150719.DOCX.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orizons@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johtt.com/" TargetMode="External"/><Relationship Id="rId1" Type="http://schemas.openxmlformats.org/officeDocument/2006/relationships/hyperlink" Target="mailto:jo.horizons@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johtt.com/" TargetMode="External"/><Relationship Id="rId1" Type="http://schemas.openxmlformats.org/officeDocument/2006/relationships/hyperlink" Target="mailto:jo.horiz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27E53-E5B8-456B-A9F1-872855A3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Links>
    <vt:vector size="36" baseType="variant">
      <vt:variant>
        <vt:i4>5767214</vt:i4>
      </vt:variant>
      <vt:variant>
        <vt:i4>3</vt:i4>
      </vt:variant>
      <vt:variant>
        <vt:i4>0</vt:i4>
      </vt:variant>
      <vt:variant>
        <vt:i4>5</vt:i4>
      </vt:variant>
      <vt:variant>
        <vt:lpwstr>mailto:jo.horizons@gmail.com</vt:lpwstr>
      </vt:variant>
      <vt:variant>
        <vt:lpwstr/>
      </vt:variant>
      <vt:variant>
        <vt:i4>4128890</vt:i4>
      </vt:variant>
      <vt:variant>
        <vt:i4>0</vt:i4>
      </vt:variant>
      <vt:variant>
        <vt:i4>0</vt:i4>
      </vt:variant>
      <vt:variant>
        <vt:i4>5</vt:i4>
      </vt:variant>
      <vt:variant>
        <vt:lpwstr>https://www.johtt.com/images/Downloads__Files/JHT.Authorization.Form.150719.DOCX.docx</vt:lpwstr>
      </vt:variant>
      <vt:variant>
        <vt:lpwstr/>
      </vt:variant>
      <vt:variant>
        <vt:i4>3997752</vt:i4>
      </vt:variant>
      <vt:variant>
        <vt:i4>9</vt:i4>
      </vt:variant>
      <vt:variant>
        <vt:i4>0</vt:i4>
      </vt:variant>
      <vt:variant>
        <vt:i4>5</vt:i4>
      </vt:variant>
      <vt:variant>
        <vt:lpwstr>https://www.johtt.com/</vt:lpwstr>
      </vt:variant>
      <vt:variant>
        <vt:lpwstr/>
      </vt:variant>
      <vt:variant>
        <vt:i4>5767214</vt:i4>
      </vt:variant>
      <vt:variant>
        <vt:i4>6</vt:i4>
      </vt:variant>
      <vt:variant>
        <vt:i4>0</vt:i4>
      </vt:variant>
      <vt:variant>
        <vt:i4>5</vt:i4>
      </vt:variant>
      <vt:variant>
        <vt:lpwstr>mailto:jo.horizons@gmail.com</vt:lpwstr>
      </vt:variant>
      <vt:variant>
        <vt:lpwstr/>
      </vt:variant>
      <vt:variant>
        <vt:i4>3997752</vt:i4>
      </vt:variant>
      <vt:variant>
        <vt:i4>3</vt:i4>
      </vt:variant>
      <vt:variant>
        <vt:i4>0</vt:i4>
      </vt:variant>
      <vt:variant>
        <vt:i4>5</vt:i4>
      </vt:variant>
      <vt:variant>
        <vt:lpwstr>https://www.johtt.com/</vt:lpwstr>
      </vt:variant>
      <vt:variant>
        <vt:lpwstr/>
      </vt:variant>
      <vt:variant>
        <vt:i4>5767214</vt:i4>
      </vt:variant>
      <vt:variant>
        <vt:i4>0</vt:i4>
      </vt:variant>
      <vt:variant>
        <vt:i4>0</vt:i4>
      </vt:variant>
      <vt:variant>
        <vt:i4>5</vt:i4>
      </vt:variant>
      <vt:variant>
        <vt:lpwstr>mailto:jo.horizons@gmail.com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 - Classic Tours</dc:creator>
  <cp:lastModifiedBy>Windows User</cp:lastModifiedBy>
  <cp:revision>2</cp:revision>
  <cp:lastPrinted>2018-07-23T22:36:00Z</cp:lastPrinted>
  <dcterms:created xsi:type="dcterms:W3CDTF">2019-07-15T13:16:00Z</dcterms:created>
  <dcterms:modified xsi:type="dcterms:W3CDTF">2019-07-15T13:16:00Z</dcterms:modified>
</cp:coreProperties>
</file>