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2017" w14:textId="77777777" w:rsidR="00225B9F" w:rsidRPr="002943BC" w:rsidRDefault="00225B9F" w:rsidP="00164A8E">
      <w:pPr>
        <w:shd w:val="clear" w:color="auto" w:fill="FFFFFF"/>
        <w:spacing w:after="0" w:line="240" w:lineRule="auto"/>
        <w:jc w:val="center"/>
        <w:textAlignment w:val="baseline"/>
        <w:outlineLvl w:val="0"/>
        <w:rPr>
          <w:rFonts w:ascii="Raleway" w:eastAsia="Times New Roman" w:hAnsi="Raleway" w:cs="Times New Roman"/>
          <w:b/>
          <w:bCs/>
          <w:color w:val="000000" w:themeColor="text1"/>
          <w:kern w:val="36"/>
          <w:sz w:val="24"/>
          <w:szCs w:val="24"/>
          <w:u w:val="single"/>
        </w:rPr>
      </w:pPr>
    </w:p>
    <w:p w14:paraId="1D3F5704" w14:textId="6D06BE7F" w:rsidR="00B9519F" w:rsidRDefault="00225B9F" w:rsidP="00B9519F">
      <w:pPr>
        <w:pStyle w:val="NormalWeb"/>
        <w:spacing w:before="0" w:beforeAutospacing="0" w:after="0" w:afterAutospacing="0"/>
        <w:jc w:val="center"/>
        <w:textAlignment w:val="baseline"/>
        <w:rPr>
          <w:rFonts w:ascii="Raleway" w:hAnsi="Raleway" w:cs="Arial"/>
          <w:b/>
          <w:bCs/>
          <w:color w:val="000000" w:themeColor="text1"/>
          <w:bdr w:val="none" w:sz="0" w:space="0" w:color="auto" w:frame="1"/>
        </w:rPr>
      </w:pPr>
      <w:r w:rsidRPr="002943BC">
        <w:rPr>
          <w:rFonts w:ascii="Raleway" w:hAnsi="Raleway" w:cs="Arial"/>
          <w:b/>
          <w:bCs/>
          <w:color w:val="000000" w:themeColor="text1"/>
          <w:bdr w:val="none" w:sz="0" w:space="0" w:color="auto" w:frame="1"/>
        </w:rPr>
        <w:t>J</w:t>
      </w:r>
      <w:r w:rsidR="00D63AB8">
        <w:rPr>
          <w:rFonts w:ascii="Raleway" w:hAnsi="Raleway" w:cs="Arial"/>
          <w:b/>
          <w:bCs/>
          <w:color w:val="000000" w:themeColor="text1"/>
          <w:bdr w:val="none" w:sz="0" w:space="0" w:color="auto" w:frame="1"/>
        </w:rPr>
        <w:t xml:space="preserve">erusalem Tour and one free </w:t>
      </w:r>
      <w:proofErr w:type="gramStart"/>
      <w:r w:rsidR="00D63AB8">
        <w:rPr>
          <w:rFonts w:ascii="Raleway" w:hAnsi="Raleway" w:cs="Arial"/>
          <w:b/>
          <w:bCs/>
          <w:color w:val="000000" w:themeColor="text1"/>
          <w:bdr w:val="none" w:sz="0" w:space="0" w:color="auto" w:frame="1"/>
        </w:rPr>
        <w:t xml:space="preserve">day </w:t>
      </w:r>
      <w:r w:rsidRPr="002943BC">
        <w:rPr>
          <w:rFonts w:ascii="Raleway" w:hAnsi="Raleway" w:cs="Arial"/>
          <w:b/>
          <w:bCs/>
          <w:color w:val="000000" w:themeColor="text1"/>
          <w:bdr w:val="none" w:sz="0" w:space="0" w:color="auto" w:frame="1"/>
        </w:rPr>
        <w:t xml:space="preserve"> (</w:t>
      </w:r>
      <w:proofErr w:type="gramEnd"/>
      <w:r w:rsidRPr="002943BC">
        <w:rPr>
          <w:rFonts w:ascii="Raleway" w:hAnsi="Raleway" w:cs="Arial"/>
          <w:b/>
          <w:bCs/>
          <w:color w:val="000000" w:themeColor="text1"/>
          <w:bdr w:val="none" w:sz="0" w:space="0" w:color="auto" w:frame="1"/>
        </w:rPr>
        <w:t>2 DAYS / 01 NIGHT )</w:t>
      </w:r>
    </w:p>
    <w:p w14:paraId="60B5A7F5" w14:textId="70839EF2" w:rsidR="00FB6EE4" w:rsidRPr="00FB6EE4" w:rsidRDefault="00FB6EE4" w:rsidP="00FB6EE4">
      <w:pPr>
        <w:spacing w:after="0" w:line="240" w:lineRule="auto"/>
        <w:rPr>
          <w:rFonts w:ascii="Raleway" w:hAnsi="Raleway"/>
          <w:b/>
          <w:bCs/>
          <w:sz w:val="20"/>
          <w:szCs w:val="20"/>
          <w:u w:val="single"/>
        </w:rPr>
      </w:pPr>
      <w:r>
        <w:rPr>
          <w:rFonts w:ascii="Raleway" w:hAnsi="Raleway"/>
          <w:b/>
          <w:bCs/>
          <w:sz w:val="20"/>
          <w:szCs w:val="20"/>
          <w:u w:val="single"/>
        </w:rPr>
        <w:t xml:space="preserve">OVERVIEW : </w:t>
      </w:r>
    </w:p>
    <w:p w14:paraId="5ECB9F1F" w14:textId="0B8B43E7" w:rsidR="00225B9F" w:rsidRPr="002943BC" w:rsidRDefault="00225B9F" w:rsidP="00B9519F">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Day 1: Amman – Border Crossing – Jerusalem: Mt of Olives &amp; Old City Tour – West Jerusalem*</w:t>
      </w:r>
    </w:p>
    <w:p w14:paraId="17C0DF73" w14:textId="71957FB5"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 Day 2: Free Day in Jerusalem – Border Crossing – Amman</w:t>
      </w:r>
    </w:p>
    <w:p w14:paraId="563D61EF" w14:textId="0F51371F"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*time permitting</w:t>
      </w:r>
    </w:p>
    <w:p w14:paraId="0B16E4AA" w14:textId="52490478" w:rsidR="00F9257E" w:rsidRPr="002943BC" w:rsidRDefault="00F9257E" w:rsidP="00164A8E">
      <w:pPr>
        <w:shd w:val="clear" w:color="auto" w:fill="FFFFFF"/>
        <w:spacing w:after="0" w:line="240" w:lineRule="auto"/>
        <w:jc w:val="center"/>
        <w:textAlignment w:val="baseline"/>
        <w:outlineLvl w:val="0"/>
        <w:rPr>
          <w:rFonts w:ascii="Raleway" w:eastAsia="Times New Roman" w:hAnsi="Raleway" w:cs="Times New Roman"/>
          <w:color w:val="000000" w:themeColor="text1"/>
          <w:kern w:val="36"/>
          <w:sz w:val="20"/>
          <w:szCs w:val="20"/>
        </w:rPr>
      </w:pPr>
      <w:r w:rsidRPr="002943BC">
        <w:rPr>
          <w:rFonts w:ascii="Raleway" w:hAnsi="Raleway"/>
          <w:noProof/>
          <w:color w:val="000000" w:themeColor="text1"/>
        </w:rPr>
        <w:drawing>
          <wp:inline distT="0" distB="0" distL="0" distR="0" wp14:anchorId="040A12F0" wp14:editId="38B9E833">
            <wp:extent cx="5045633" cy="1879498"/>
            <wp:effectExtent l="171450" t="152400" r="174625" b="216535"/>
            <wp:docPr id="2" name="Picture 2" descr="Jerusalem Holidays 2023/2024 | Package Holidays to Jerusalem | Virgin  Atlantic Hol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usalem Holidays 2023/2024 | Package Holidays to Jerusalem | Virgin  Atlantic Holida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7707" cy="189517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7C1234A" w14:textId="60956DCA" w:rsidR="00F9257E" w:rsidRPr="002943BC" w:rsidRDefault="00225B9F" w:rsidP="00225B9F">
      <w:pPr>
        <w:pStyle w:val="NormalWeb"/>
        <w:spacing w:before="0" w:beforeAutospacing="0" w:after="0" w:afterAutospacing="0"/>
        <w:textAlignment w:val="baseline"/>
        <w:rPr>
          <w:rFonts w:ascii="Raleway" w:hAnsi="Raleway" w:cs="Arial"/>
          <w:b/>
          <w:bCs/>
          <w:i/>
          <w:iCs/>
          <w:color w:val="000000" w:themeColor="text1"/>
          <w:bdr w:val="none" w:sz="0" w:space="0" w:color="auto" w:frame="1"/>
        </w:rPr>
      </w:pPr>
      <w:r w:rsidRPr="002943BC">
        <w:rPr>
          <w:rFonts w:ascii="Raleway" w:hAnsi="Raleway" w:cs="Arial"/>
          <w:b/>
          <w:bCs/>
          <w:i/>
          <w:iCs/>
          <w:color w:val="000000" w:themeColor="text1"/>
          <w:bdr w:val="none" w:sz="0" w:space="0" w:color="auto" w:frame="1"/>
        </w:rPr>
        <w:t xml:space="preserve">Tour Itinerary : </w:t>
      </w:r>
    </w:p>
    <w:p w14:paraId="7972C1A7" w14:textId="77777777" w:rsidR="00225B9F" w:rsidRPr="002943BC" w:rsidRDefault="00225B9F" w:rsidP="00225B9F">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2943BC">
        <w:rPr>
          <w:rFonts w:ascii="Raleway" w:hAnsi="Raleway" w:cs="Arial"/>
          <w:b/>
          <w:bCs/>
          <w:color w:val="000000" w:themeColor="text1"/>
          <w:sz w:val="20"/>
          <w:szCs w:val="20"/>
          <w:u w:val="single"/>
          <w:bdr w:val="none" w:sz="0" w:space="0" w:color="auto" w:frame="1"/>
        </w:rPr>
        <w:t>DAY 1: Amman – Border Crossing – Jerusalem: Mt of Olives &amp; Old City Tour</w:t>
      </w:r>
    </w:p>
    <w:p w14:paraId="7CD47879"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Pick up from your door in Amman (or elsewhere in Jordan), and transfer to King Hussein / Allenby Bridge Israeli Terminal.</w:t>
      </w:r>
    </w:p>
    <w:p w14:paraId="7E1EC060"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From the border crossing, drive to the Mount of Olives for a wonderful view over Jerusalem.</w:t>
      </w:r>
    </w:p>
    <w:p w14:paraId="7CC71DFB"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 xml:space="preserve">Continue to the Church of the Pater </w:t>
      </w:r>
      <w:proofErr w:type="spellStart"/>
      <w:r w:rsidRPr="002943BC">
        <w:rPr>
          <w:rFonts w:ascii="Raleway" w:hAnsi="Raleway" w:cs="Arial"/>
          <w:color w:val="000000" w:themeColor="text1"/>
          <w:sz w:val="20"/>
          <w:szCs w:val="20"/>
          <w:bdr w:val="none" w:sz="0" w:space="0" w:color="auto" w:frame="1"/>
        </w:rPr>
        <w:t>Noster</w:t>
      </w:r>
      <w:proofErr w:type="spellEnd"/>
      <w:r w:rsidRPr="002943BC">
        <w:rPr>
          <w:rFonts w:ascii="Raleway" w:hAnsi="Raleway" w:cs="Arial"/>
          <w:color w:val="000000" w:themeColor="text1"/>
          <w:sz w:val="20"/>
          <w:szCs w:val="20"/>
          <w:bdr w:val="none" w:sz="0" w:space="0" w:color="auto" w:frame="1"/>
        </w:rPr>
        <w:t>, where the Lord’s Prayer is displayed on local-style pottery panels in over 100 different languages and dialects.</w:t>
      </w:r>
    </w:p>
    <w:p w14:paraId="7DD610CE"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The traditional Palm Sunday route takes you then past the vast Jewish Cemetery and several other churches and monasteries. At the foot of the mountain, you can stroll through the Garden of Gethsemane with its beautiful ancient olive trees.</w:t>
      </w:r>
    </w:p>
    <w:p w14:paraId="184F9AF6"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Enter the Old City through the Dung gate to visit the Wailing (or Western) Wall, and view the Haram Al Sharif with the Al-Aqsa Mosque and the Dome of the Rock.</w:t>
      </w:r>
    </w:p>
    <w:p w14:paraId="40F8870A"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 xml:space="preserve">Walk the Via Dolorosa with its Stations of the Cross till you arrive at the Church of the Holy </w:t>
      </w:r>
      <w:proofErr w:type="spellStart"/>
      <w:r w:rsidRPr="002943BC">
        <w:rPr>
          <w:rFonts w:ascii="Raleway" w:hAnsi="Raleway" w:cs="Arial"/>
          <w:color w:val="000000" w:themeColor="text1"/>
          <w:sz w:val="20"/>
          <w:szCs w:val="20"/>
          <w:bdr w:val="none" w:sz="0" w:space="0" w:color="auto" w:frame="1"/>
        </w:rPr>
        <w:t>Sepulchre</w:t>
      </w:r>
      <w:proofErr w:type="spellEnd"/>
      <w:r w:rsidRPr="002943BC">
        <w:rPr>
          <w:rFonts w:ascii="Raleway" w:hAnsi="Raleway" w:cs="Arial"/>
          <w:color w:val="000000" w:themeColor="text1"/>
          <w:sz w:val="20"/>
          <w:szCs w:val="20"/>
          <w:bdr w:val="none" w:sz="0" w:space="0" w:color="auto" w:frame="1"/>
        </w:rPr>
        <w:t>, where Jesus was crucified and buried, and then rose again.</w:t>
      </w:r>
    </w:p>
    <w:p w14:paraId="196162E7"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Take some time to explore the bazaars, and leave then the Old City to the west by Jaffa Gate. If time is permitting, you can drive through West Jerusalem and view various landmarks.</w:t>
      </w:r>
    </w:p>
    <w:p w14:paraId="220B25B5" w14:textId="64AC70E5"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 xml:space="preserve"> Overnight in Jerusalem.</w:t>
      </w:r>
    </w:p>
    <w:p w14:paraId="20B259D0"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p>
    <w:p w14:paraId="752C37DB" w14:textId="77777777" w:rsidR="00225B9F" w:rsidRPr="002943BC" w:rsidRDefault="00225B9F" w:rsidP="00225B9F">
      <w:pPr>
        <w:pStyle w:val="NormalWeb"/>
        <w:spacing w:before="0" w:beforeAutospacing="0" w:after="0" w:afterAutospacing="0"/>
        <w:jc w:val="both"/>
        <w:textAlignment w:val="baseline"/>
        <w:rPr>
          <w:rFonts w:ascii="Raleway" w:hAnsi="Raleway" w:cs="Arial"/>
          <w:b/>
          <w:bCs/>
          <w:color w:val="000000" w:themeColor="text1"/>
          <w:sz w:val="20"/>
          <w:szCs w:val="20"/>
          <w:u w:val="single"/>
          <w:bdr w:val="none" w:sz="0" w:space="0" w:color="auto" w:frame="1"/>
        </w:rPr>
      </w:pPr>
      <w:r w:rsidRPr="002943BC">
        <w:rPr>
          <w:rFonts w:ascii="Raleway" w:hAnsi="Raleway" w:cs="Arial"/>
          <w:b/>
          <w:bCs/>
          <w:color w:val="000000" w:themeColor="text1"/>
          <w:sz w:val="20"/>
          <w:szCs w:val="20"/>
          <w:u w:val="single"/>
          <w:bdr w:val="none" w:sz="0" w:space="0" w:color="auto" w:frame="1"/>
        </w:rPr>
        <w:t>DAY 2: Free Day in Jerusalem – Border Crossing – Amman</w:t>
      </w:r>
    </w:p>
    <w:p w14:paraId="48EC2292"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Spend another full day in Jerusalem. Explore the markets, shops, alleys, visit the many holy, cultural and historical sites, take some time to just sit and watch life happen around you, have a falafel sandwich, drink some tea,…</w:t>
      </w:r>
    </w:p>
    <w:p w14:paraId="734C485D" w14:textId="5B1815A9"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In the evening we will pick you up at a previously arranged location. Return to Allenby/ King Hussein Bridge, and from there to Amman (or elsewhere in Jordan), where we will drop you off at your preferred location.</w:t>
      </w:r>
    </w:p>
    <w:p w14:paraId="4603D73A"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bdr w:val="none" w:sz="0" w:space="0" w:color="auto" w:frame="1"/>
        </w:rPr>
      </w:pPr>
    </w:p>
    <w:p w14:paraId="6034F3B8" w14:textId="77777777" w:rsidR="00225B9F" w:rsidRPr="002943BC" w:rsidRDefault="00225B9F" w:rsidP="00225B9F">
      <w:pPr>
        <w:pStyle w:val="NormalWeb"/>
        <w:spacing w:before="0" w:beforeAutospacing="0" w:after="0" w:afterAutospacing="0"/>
        <w:jc w:val="both"/>
        <w:textAlignment w:val="baseline"/>
        <w:rPr>
          <w:rFonts w:ascii="Raleway" w:hAnsi="Raleway" w:cs="Arial"/>
          <w:b/>
          <w:bCs/>
          <w:color w:val="000000" w:themeColor="text1"/>
          <w:sz w:val="20"/>
          <w:szCs w:val="20"/>
          <w:bdr w:val="none" w:sz="0" w:space="0" w:color="auto" w:frame="1"/>
        </w:rPr>
      </w:pPr>
      <w:r w:rsidRPr="002943BC">
        <w:rPr>
          <w:rFonts w:ascii="Raleway" w:hAnsi="Raleway" w:cs="Arial"/>
          <w:b/>
          <w:bCs/>
          <w:color w:val="000000" w:themeColor="text1"/>
          <w:sz w:val="20"/>
          <w:szCs w:val="20"/>
          <w:bdr w:val="none" w:sz="0" w:space="0" w:color="auto" w:frame="1"/>
        </w:rPr>
        <w:t>Prices are per person, with all rates in US dollars, including all service charges and government taxes.</w:t>
      </w:r>
    </w:p>
    <w:p w14:paraId="6ACF1FA9" w14:textId="6A76D6BF" w:rsidR="00164A8E" w:rsidRPr="002943BC" w:rsidRDefault="00225B9F" w:rsidP="00225B9F">
      <w:pPr>
        <w:pStyle w:val="NormalWeb"/>
        <w:spacing w:before="0" w:beforeAutospacing="0" w:after="0" w:afterAutospacing="0"/>
        <w:jc w:val="both"/>
        <w:textAlignment w:val="baseline"/>
        <w:rPr>
          <w:rFonts w:ascii="Raleway" w:hAnsi="Raleway" w:cs="Arial"/>
          <w:i/>
          <w:iCs/>
          <w:color w:val="000000" w:themeColor="text1"/>
          <w:sz w:val="20"/>
          <w:szCs w:val="20"/>
        </w:rPr>
      </w:pPr>
      <w:r w:rsidRPr="002943BC">
        <w:rPr>
          <w:rFonts w:ascii="Raleway" w:hAnsi="Raleway" w:cs="Arial"/>
          <w:i/>
          <w:iCs/>
          <w:color w:val="000000" w:themeColor="text1"/>
          <w:sz w:val="20"/>
          <w:szCs w:val="20"/>
          <w:bdr w:val="none" w:sz="0" w:space="0" w:color="auto" w:frame="1"/>
        </w:rPr>
        <w:t>The standard accommodation will be in a twin or double room, and on Bed &amp; Breakfast basis.</w:t>
      </w:r>
    </w:p>
    <w:tbl>
      <w:tblPr>
        <w:tblW w:w="9314" w:type="dxa"/>
        <w:tblCellMar>
          <w:left w:w="0" w:type="dxa"/>
          <w:right w:w="0" w:type="dxa"/>
        </w:tblCellMar>
        <w:tblLook w:val="04A0" w:firstRow="1" w:lastRow="0" w:firstColumn="1" w:lastColumn="0" w:noHBand="0" w:noVBand="1"/>
      </w:tblPr>
      <w:tblGrid>
        <w:gridCol w:w="2422"/>
        <w:gridCol w:w="2160"/>
        <w:gridCol w:w="2117"/>
        <w:gridCol w:w="2587"/>
        <w:gridCol w:w="28"/>
      </w:tblGrid>
      <w:tr w:rsidR="00225B9F" w:rsidRPr="002943BC" w14:paraId="05E5B6D6" w14:textId="77777777" w:rsidTr="00225B9F">
        <w:trPr>
          <w:gridAfter w:val="1"/>
          <w:wAfter w:w="28" w:type="dxa"/>
          <w:tblHeader/>
        </w:trPr>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2F26E3D6" w14:textId="77777777" w:rsidR="00225B9F" w:rsidRPr="002943BC" w:rsidRDefault="00225B9F" w:rsidP="00225B9F">
            <w:pPr>
              <w:spacing w:after="0" w:line="240" w:lineRule="auto"/>
              <w:rPr>
                <w:rFonts w:ascii="Raleway" w:hAnsi="Raleway" w:cstheme="minorHAnsi"/>
                <w:b/>
                <w:bCs/>
                <w:color w:val="000000" w:themeColor="text1"/>
              </w:rPr>
            </w:pPr>
            <w:r w:rsidRPr="002943BC">
              <w:rPr>
                <w:rFonts w:ascii="Raleway" w:hAnsi="Raleway" w:cstheme="minorHAnsi"/>
                <w:b/>
                <w:bCs/>
                <w:color w:val="000000" w:themeColor="text1"/>
              </w:rPr>
              <w:t>No. of Travelers</w:t>
            </w:r>
          </w:p>
        </w:tc>
        <w:tc>
          <w:tcPr>
            <w:tcW w:w="216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1FF4AAF" w14:textId="77777777" w:rsidR="00225B9F" w:rsidRPr="002943BC" w:rsidRDefault="00225B9F" w:rsidP="00225B9F">
            <w:pPr>
              <w:spacing w:after="0" w:line="240" w:lineRule="auto"/>
              <w:jc w:val="center"/>
              <w:rPr>
                <w:rFonts w:ascii="Raleway" w:hAnsi="Raleway" w:cstheme="minorHAnsi"/>
                <w:b/>
                <w:bCs/>
                <w:color w:val="000000" w:themeColor="text1"/>
              </w:rPr>
            </w:pPr>
            <w:r w:rsidRPr="002943BC">
              <w:rPr>
                <w:rFonts w:ascii="Raleway" w:hAnsi="Raleway" w:cstheme="minorHAnsi"/>
                <w:b/>
                <w:bCs/>
                <w:color w:val="000000" w:themeColor="text1"/>
              </w:rPr>
              <w:t>3-Star Hotel</w:t>
            </w:r>
          </w:p>
        </w:tc>
        <w:tc>
          <w:tcPr>
            <w:tcW w:w="2117"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9E0C90E" w14:textId="77777777" w:rsidR="00225B9F" w:rsidRPr="002943BC" w:rsidRDefault="00225B9F" w:rsidP="00225B9F">
            <w:pPr>
              <w:spacing w:after="0" w:line="240" w:lineRule="auto"/>
              <w:jc w:val="center"/>
              <w:rPr>
                <w:rFonts w:ascii="Raleway" w:hAnsi="Raleway" w:cstheme="minorHAnsi"/>
                <w:b/>
                <w:bCs/>
                <w:color w:val="000000" w:themeColor="text1"/>
              </w:rPr>
            </w:pPr>
            <w:r w:rsidRPr="002943BC">
              <w:rPr>
                <w:rFonts w:ascii="Raleway" w:hAnsi="Raleway" w:cstheme="minorHAnsi"/>
                <w:b/>
                <w:bCs/>
                <w:color w:val="000000" w:themeColor="text1"/>
              </w:rPr>
              <w:t>4-Star Hotel</w:t>
            </w:r>
          </w:p>
        </w:tc>
        <w:tc>
          <w:tcPr>
            <w:tcW w:w="2587"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7F8E01BD" w14:textId="77777777" w:rsidR="00225B9F" w:rsidRPr="002943BC" w:rsidRDefault="00225B9F" w:rsidP="00225B9F">
            <w:pPr>
              <w:spacing w:after="0" w:line="240" w:lineRule="auto"/>
              <w:jc w:val="center"/>
              <w:rPr>
                <w:rFonts w:ascii="Raleway" w:hAnsi="Raleway" w:cstheme="minorHAnsi"/>
                <w:b/>
                <w:bCs/>
                <w:color w:val="000000" w:themeColor="text1"/>
              </w:rPr>
            </w:pPr>
            <w:r w:rsidRPr="002943BC">
              <w:rPr>
                <w:rFonts w:ascii="Raleway" w:hAnsi="Raleway" w:cstheme="minorHAnsi"/>
                <w:b/>
                <w:bCs/>
                <w:color w:val="000000" w:themeColor="text1"/>
              </w:rPr>
              <w:t>5-Star Hotel</w:t>
            </w:r>
          </w:p>
        </w:tc>
      </w:tr>
      <w:tr w:rsidR="00225B9F" w:rsidRPr="002943BC" w14:paraId="72825EE6" w14:textId="77777777" w:rsidTr="00225B9F">
        <w:trPr>
          <w:tblHeader/>
        </w:trPr>
        <w:tc>
          <w:tcPr>
            <w:tcW w:w="242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58A3D6EE" w14:textId="77777777" w:rsidR="00225B9F" w:rsidRPr="002943BC" w:rsidRDefault="00225B9F" w:rsidP="00225B9F">
            <w:pPr>
              <w:spacing w:after="0" w:line="240" w:lineRule="auto"/>
              <w:rPr>
                <w:rFonts w:ascii="Raleway" w:hAnsi="Raleway" w:cstheme="minorHAnsi"/>
                <w:color w:val="000000" w:themeColor="text1"/>
              </w:rPr>
            </w:pPr>
          </w:p>
        </w:tc>
        <w:tc>
          <w:tcPr>
            <w:tcW w:w="216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2079423A" w14:textId="77777777" w:rsidR="00225B9F" w:rsidRPr="002943BC" w:rsidRDefault="00225B9F" w:rsidP="00225B9F">
            <w:pPr>
              <w:spacing w:after="0" w:line="240" w:lineRule="auto"/>
              <w:jc w:val="center"/>
              <w:rPr>
                <w:rFonts w:ascii="Raleway" w:hAnsi="Raleway" w:cstheme="minorHAnsi"/>
                <w:color w:val="000000" w:themeColor="text1"/>
              </w:rPr>
            </w:pPr>
          </w:p>
        </w:tc>
        <w:tc>
          <w:tcPr>
            <w:tcW w:w="2117"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6EE75C6" w14:textId="77777777" w:rsidR="00225B9F" w:rsidRPr="002943BC" w:rsidRDefault="00225B9F" w:rsidP="00225B9F">
            <w:pPr>
              <w:spacing w:after="0" w:line="240" w:lineRule="auto"/>
              <w:jc w:val="center"/>
              <w:rPr>
                <w:rFonts w:ascii="Raleway" w:hAnsi="Raleway" w:cstheme="minorHAnsi"/>
                <w:color w:val="000000" w:themeColor="text1"/>
              </w:rPr>
            </w:pPr>
          </w:p>
        </w:tc>
        <w:tc>
          <w:tcPr>
            <w:tcW w:w="261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65290A70" w14:textId="77777777" w:rsidR="00225B9F" w:rsidRPr="002943BC" w:rsidRDefault="00225B9F" w:rsidP="00225B9F">
            <w:pPr>
              <w:spacing w:after="0" w:line="240" w:lineRule="auto"/>
              <w:jc w:val="center"/>
              <w:rPr>
                <w:rFonts w:ascii="Raleway" w:hAnsi="Raleway" w:cstheme="minorHAnsi"/>
                <w:color w:val="000000" w:themeColor="text1"/>
              </w:rPr>
            </w:pPr>
          </w:p>
        </w:tc>
      </w:tr>
      <w:tr w:rsidR="00225B9F" w:rsidRPr="002943BC" w14:paraId="783F2974" w14:textId="77777777" w:rsidTr="00225B9F">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E7F9332" w14:textId="77777777" w:rsidR="00225B9F" w:rsidRPr="002943BC" w:rsidRDefault="00225B9F" w:rsidP="00225B9F">
            <w:pPr>
              <w:spacing w:after="0" w:line="240" w:lineRule="auto"/>
              <w:rPr>
                <w:rFonts w:ascii="Raleway" w:hAnsi="Raleway" w:cstheme="minorHAnsi"/>
                <w:color w:val="000000" w:themeColor="text1"/>
              </w:rPr>
            </w:pPr>
            <w:r w:rsidRPr="002943BC">
              <w:rPr>
                <w:rFonts w:ascii="Raleway" w:hAnsi="Raleway" w:cstheme="minorHAnsi"/>
                <w:color w:val="000000" w:themeColor="text1"/>
              </w:rPr>
              <w:t>1*</w:t>
            </w:r>
          </w:p>
        </w:tc>
        <w:tc>
          <w:tcPr>
            <w:tcW w:w="216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4F3E9F88"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$900*</w:t>
            </w:r>
          </w:p>
        </w:tc>
        <w:tc>
          <w:tcPr>
            <w:tcW w:w="2117"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07B115A"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$1,000*</w:t>
            </w:r>
          </w:p>
        </w:tc>
        <w:tc>
          <w:tcPr>
            <w:tcW w:w="2615"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C558794"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$1,250*</w:t>
            </w:r>
          </w:p>
        </w:tc>
      </w:tr>
      <w:tr w:rsidR="00225B9F" w:rsidRPr="002943BC" w14:paraId="46E6093E" w14:textId="77777777" w:rsidTr="00225B9F">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2A264E8A" w14:textId="77777777" w:rsidR="00225B9F" w:rsidRPr="002943BC" w:rsidRDefault="00225B9F" w:rsidP="00225B9F">
            <w:pPr>
              <w:spacing w:after="0" w:line="240" w:lineRule="auto"/>
              <w:rPr>
                <w:rFonts w:ascii="Raleway" w:hAnsi="Raleway" w:cstheme="minorHAnsi"/>
                <w:color w:val="000000" w:themeColor="text1"/>
              </w:rPr>
            </w:pPr>
            <w:r w:rsidRPr="002943BC">
              <w:rPr>
                <w:rFonts w:ascii="Raleway" w:hAnsi="Raleway" w:cstheme="minorHAnsi"/>
                <w:color w:val="000000" w:themeColor="text1"/>
              </w:rPr>
              <w:t>2</w:t>
            </w:r>
          </w:p>
        </w:tc>
        <w:tc>
          <w:tcPr>
            <w:tcW w:w="216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A9FC04E"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$500</w:t>
            </w:r>
          </w:p>
        </w:tc>
        <w:tc>
          <w:tcPr>
            <w:tcW w:w="2117"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DA11E57"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$550</w:t>
            </w:r>
          </w:p>
        </w:tc>
        <w:tc>
          <w:tcPr>
            <w:tcW w:w="2615"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915DDAD"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$700</w:t>
            </w:r>
          </w:p>
        </w:tc>
      </w:tr>
      <w:tr w:rsidR="00225B9F" w:rsidRPr="002943BC" w14:paraId="7E989927" w14:textId="77777777" w:rsidTr="00225B9F">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1FD6FBC" w14:textId="77777777" w:rsidR="00225B9F" w:rsidRPr="002943BC" w:rsidRDefault="00225B9F" w:rsidP="00225B9F">
            <w:pPr>
              <w:spacing w:after="0" w:line="240" w:lineRule="auto"/>
              <w:rPr>
                <w:rFonts w:ascii="Raleway" w:hAnsi="Raleway" w:cstheme="minorHAnsi"/>
                <w:color w:val="000000" w:themeColor="text1"/>
              </w:rPr>
            </w:pPr>
            <w:r w:rsidRPr="002943BC">
              <w:rPr>
                <w:rFonts w:ascii="Raleway" w:hAnsi="Raleway" w:cstheme="minorHAnsi"/>
                <w:color w:val="000000" w:themeColor="text1"/>
              </w:rPr>
              <w:t>3</w:t>
            </w:r>
          </w:p>
        </w:tc>
        <w:tc>
          <w:tcPr>
            <w:tcW w:w="216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2B43B76"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$430</w:t>
            </w:r>
          </w:p>
        </w:tc>
        <w:tc>
          <w:tcPr>
            <w:tcW w:w="2117"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75A189B"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$500</w:t>
            </w:r>
          </w:p>
        </w:tc>
        <w:tc>
          <w:tcPr>
            <w:tcW w:w="2615"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66EAABB"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$650</w:t>
            </w:r>
          </w:p>
        </w:tc>
      </w:tr>
      <w:tr w:rsidR="00225B9F" w:rsidRPr="002943BC" w14:paraId="5F6D2303" w14:textId="77777777" w:rsidTr="00225B9F">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F386979" w14:textId="77777777" w:rsidR="00225B9F" w:rsidRPr="002943BC" w:rsidRDefault="00225B9F" w:rsidP="00225B9F">
            <w:pPr>
              <w:spacing w:after="0" w:line="240" w:lineRule="auto"/>
              <w:rPr>
                <w:rFonts w:ascii="Raleway" w:hAnsi="Raleway" w:cstheme="minorHAnsi"/>
                <w:color w:val="000000" w:themeColor="text1"/>
              </w:rPr>
            </w:pPr>
            <w:r w:rsidRPr="002943BC">
              <w:rPr>
                <w:rFonts w:ascii="Raleway" w:hAnsi="Raleway" w:cstheme="minorHAnsi"/>
                <w:color w:val="000000" w:themeColor="text1"/>
              </w:rPr>
              <w:t>4</w:t>
            </w:r>
          </w:p>
        </w:tc>
        <w:tc>
          <w:tcPr>
            <w:tcW w:w="216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72332DFB"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$380</w:t>
            </w:r>
          </w:p>
        </w:tc>
        <w:tc>
          <w:tcPr>
            <w:tcW w:w="2117"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077ED05"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$420</w:t>
            </w:r>
          </w:p>
        </w:tc>
        <w:tc>
          <w:tcPr>
            <w:tcW w:w="2615"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3CCB5F5"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$600</w:t>
            </w:r>
          </w:p>
        </w:tc>
      </w:tr>
      <w:tr w:rsidR="00225B9F" w:rsidRPr="002943BC" w14:paraId="34D20173" w14:textId="77777777" w:rsidTr="00225B9F">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8E50DF7" w14:textId="77777777" w:rsidR="00225B9F" w:rsidRPr="002943BC" w:rsidRDefault="00225B9F" w:rsidP="00225B9F">
            <w:pPr>
              <w:spacing w:after="0" w:line="240" w:lineRule="auto"/>
              <w:rPr>
                <w:rFonts w:ascii="Raleway" w:hAnsi="Raleway" w:cstheme="minorHAnsi"/>
                <w:color w:val="000000" w:themeColor="text1"/>
              </w:rPr>
            </w:pPr>
            <w:r w:rsidRPr="002943BC">
              <w:rPr>
                <w:rFonts w:ascii="Raleway" w:hAnsi="Raleway" w:cstheme="minorHAnsi"/>
                <w:color w:val="000000" w:themeColor="text1"/>
              </w:rPr>
              <w:t>5</w:t>
            </w:r>
          </w:p>
        </w:tc>
        <w:tc>
          <w:tcPr>
            <w:tcW w:w="216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0655C1CF"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$350</w:t>
            </w:r>
          </w:p>
        </w:tc>
        <w:tc>
          <w:tcPr>
            <w:tcW w:w="2117"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2F8C618"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$400</w:t>
            </w:r>
          </w:p>
        </w:tc>
        <w:tc>
          <w:tcPr>
            <w:tcW w:w="2615"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CD43A6B"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$530</w:t>
            </w:r>
          </w:p>
        </w:tc>
      </w:tr>
      <w:tr w:rsidR="00225B9F" w:rsidRPr="002943BC" w14:paraId="7F54017B" w14:textId="77777777" w:rsidTr="00225B9F">
        <w:tc>
          <w:tcPr>
            <w:tcW w:w="242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778E65CD" w14:textId="77777777" w:rsidR="00225B9F" w:rsidRPr="002943BC" w:rsidRDefault="00225B9F" w:rsidP="00225B9F">
            <w:pPr>
              <w:spacing w:after="0" w:line="240" w:lineRule="auto"/>
              <w:rPr>
                <w:rFonts w:ascii="Raleway" w:hAnsi="Raleway" w:cstheme="minorHAnsi"/>
                <w:color w:val="000000" w:themeColor="text1"/>
              </w:rPr>
            </w:pPr>
            <w:r w:rsidRPr="002943BC">
              <w:rPr>
                <w:rFonts w:ascii="Raleway" w:hAnsi="Raleway" w:cstheme="minorHAnsi"/>
                <w:color w:val="000000" w:themeColor="text1"/>
              </w:rPr>
              <w:t>6+</w:t>
            </w:r>
          </w:p>
        </w:tc>
        <w:tc>
          <w:tcPr>
            <w:tcW w:w="216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CE45F30"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$300</w:t>
            </w:r>
          </w:p>
        </w:tc>
        <w:tc>
          <w:tcPr>
            <w:tcW w:w="2117"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02475B3"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$375</w:t>
            </w:r>
          </w:p>
        </w:tc>
        <w:tc>
          <w:tcPr>
            <w:tcW w:w="2615"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1C435E3" w14:textId="77777777" w:rsidR="00225B9F" w:rsidRPr="002943BC" w:rsidRDefault="00225B9F" w:rsidP="00225B9F">
            <w:pPr>
              <w:spacing w:after="0" w:line="240" w:lineRule="auto"/>
              <w:jc w:val="center"/>
              <w:rPr>
                <w:rFonts w:ascii="Raleway" w:hAnsi="Raleway" w:cstheme="minorHAnsi"/>
                <w:color w:val="000000" w:themeColor="text1"/>
              </w:rPr>
            </w:pPr>
            <w:r w:rsidRPr="002943BC">
              <w:rPr>
                <w:rFonts w:ascii="Raleway" w:hAnsi="Raleway" w:cstheme="minorHAnsi"/>
                <w:color w:val="000000" w:themeColor="text1"/>
              </w:rPr>
              <w:t>$450</w:t>
            </w:r>
          </w:p>
        </w:tc>
      </w:tr>
    </w:tbl>
    <w:p w14:paraId="46D90D46" w14:textId="630BC3F0" w:rsidR="00225B9F" w:rsidRPr="002943BC" w:rsidRDefault="00225B9F" w:rsidP="00225B9F">
      <w:pPr>
        <w:pStyle w:val="NormalWeb"/>
        <w:spacing w:before="0" w:beforeAutospacing="0" w:after="0" w:afterAutospacing="0"/>
        <w:textAlignment w:val="baseline"/>
        <w:rPr>
          <w:rFonts w:ascii="Raleway" w:hAnsi="Raleway" w:cs="Arial"/>
          <w:color w:val="000000" w:themeColor="text1"/>
          <w:sz w:val="20"/>
          <w:szCs w:val="20"/>
        </w:rPr>
      </w:pPr>
      <w:r w:rsidRPr="002943BC">
        <w:rPr>
          <w:rFonts w:ascii="Raleway" w:hAnsi="Raleway" w:cs="Arial"/>
          <w:i/>
          <w:iCs/>
          <w:color w:val="000000" w:themeColor="text1"/>
          <w:sz w:val="18"/>
          <w:szCs w:val="18"/>
          <w:bdr w:val="none" w:sz="0" w:space="0" w:color="auto" w:frame="1"/>
          <w:shd w:val="clear" w:color="auto" w:fill="FFFFFF"/>
        </w:rPr>
        <w:t>Prices may vary according to season, and are not valid during Christian or Jewish holidays.</w:t>
      </w:r>
      <w:r w:rsidRPr="002943BC">
        <w:rPr>
          <w:rFonts w:ascii="Raleway" w:hAnsi="Raleway" w:cs="Arial"/>
          <w:i/>
          <w:iCs/>
          <w:color w:val="000000" w:themeColor="text1"/>
          <w:sz w:val="18"/>
          <w:szCs w:val="18"/>
          <w:bdr w:val="none" w:sz="0" w:space="0" w:color="auto" w:frame="1"/>
          <w:shd w:val="clear" w:color="auto" w:fill="FFFFFF"/>
        </w:rPr>
        <w:br/>
        <w:t>*The additional cost for a single room is already included in the price for solo travelers.</w:t>
      </w:r>
    </w:p>
    <w:p w14:paraId="2DBEAAE5" w14:textId="4E061717" w:rsidR="00164A8E" w:rsidRPr="002943BC" w:rsidRDefault="00164A8E" w:rsidP="00164A8E">
      <w:pPr>
        <w:shd w:val="clear" w:color="auto" w:fill="FFFFFF"/>
        <w:spacing w:after="0" w:line="240" w:lineRule="auto"/>
        <w:textAlignment w:val="baseline"/>
        <w:outlineLvl w:val="0"/>
        <w:rPr>
          <w:rFonts w:ascii="Raleway" w:eastAsia="Times New Roman" w:hAnsi="Raleway" w:cs="Times New Roman"/>
          <w:i/>
          <w:iCs/>
          <w:color w:val="000000" w:themeColor="text1"/>
          <w:kern w:val="36"/>
          <w:sz w:val="20"/>
          <w:szCs w:val="20"/>
        </w:rPr>
      </w:pPr>
    </w:p>
    <w:p w14:paraId="5EA25444" w14:textId="77777777" w:rsidR="00225B9F" w:rsidRPr="002943BC" w:rsidRDefault="00225B9F" w:rsidP="00225B9F">
      <w:pPr>
        <w:pStyle w:val="Heading2"/>
        <w:spacing w:before="0" w:line="240" w:lineRule="auto"/>
        <w:textAlignment w:val="baseline"/>
        <w:rPr>
          <w:rFonts w:ascii="Raleway" w:hAnsi="Raleway"/>
          <w:caps/>
          <w:color w:val="000000" w:themeColor="text1"/>
          <w:spacing w:val="45"/>
          <w:sz w:val="24"/>
          <w:szCs w:val="24"/>
          <w:bdr w:val="none" w:sz="0" w:space="0" w:color="auto" w:frame="1"/>
        </w:rPr>
      </w:pPr>
    </w:p>
    <w:p w14:paraId="65171733" w14:textId="2DA89B89" w:rsidR="00B9519F" w:rsidRPr="002943BC" w:rsidRDefault="00B9519F" w:rsidP="00B9519F">
      <w:pPr>
        <w:pStyle w:val="Heading2"/>
        <w:spacing w:before="0" w:line="360" w:lineRule="atLeast"/>
        <w:textAlignment w:val="baseline"/>
        <w:rPr>
          <w:rFonts w:ascii="Raleway" w:hAnsi="Raleway"/>
          <w:b/>
          <w:bCs/>
          <w:caps/>
          <w:color w:val="696969"/>
          <w:spacing w:val="45"/>
          <w:sz w:val="21"/>
          <w:szCs w:val="21"/>
          <w:u w:val="single"/>
        </w:rPr>
      </w:pPr>
      <w:r w:rsidRPr="002943BC">
        <w:rPr>
          <w:rFonts w:ascii="Segoe UI Symbol" w:hAnsi="Segoe UI Symbol" w:cs="Segoe UI Symbol"/>
          <w:b/>
          <w:bCs/>
          <w:caps/>
          <w:color w:val="000000"/>
          <w:spacing w:val="45"/>
          <w:sz w:val="21"/>
          <w:szCs w:val="21"/>
          <w:u w:val="single"/>
          <w:bdr w:val="none" w:sz="0" w:space="0" w:color="auto" w:frame="1"/>
        </w:rPr>
        <w:t>✓</w:t>
      </w:r>
      <w:r w:rsidRPr="002943BC">
        <w:rPr>
          <w:rFonts w:ascii="Raleway" w:hAnsi="Raleway"/>
          <w:b/>
          <w:bCs/>
          <w:caps/>
          <w:color w:val="283D7F"/>
          <w:spacing w:val="45"/>
          <w:sz w:val="21"/>
          <w:szCs w:val="21"/>
          <w:u w:val="single"/>
          <w:bdr w:val="none" w:sz="0" w:space="0" w:color="auto" w:frame="1"/>
        </w:rPr>
        <w:t> INCLUSIONS</w:t>
      </w:r>
    </w:p>
    <w:p w14:paraId="41E1DE3D" w14:textId="77777777" w:rsidR="00B9519F" w:rsidRPr="002943BC" w:rsidRDefault="00B9519F" w:rsidP="00B9519F">
      <w:pPr>
        <w:numPr>
          <w:ilvl w:val="1"/>
          <w:numId w:val="4"/>
        </w:numPr>
        <w:spacing w:after="0" w:line="240" w:lineRule="auto"/>
        <w:textAlignment w:val="baseline"/>
        <w:rPr>
          <w:rFonts w:ascii="Raleway" w:hAnsi="Raleway"/>
          <w:color w:val="000000"/>
          <w:sz w:val="18"/>
          <w:szCs w:val="18"/>
        </w:rPr>
      </w:pPr>
      <w:r w:rsidRPr="002943BC">
        <w:rPr>
          <w:rFonts w:ascii="Raleway" w:hAnsi="Raleway"/>
          <w:color w:val="000000"/>
          <w:sz w:val="18"/>
          <w:szCs w:val="18"/>
        </w:rPr>
        <w:t>Transport by an experienced driver in an air-conditioned vehicle.</w:t>
      </w:r>
    </w:p>
    <w:p w14:paraId="1117946B" w14:textId="77777777" w:rsidR="00B9519F" w:rsidRPr="002943BC" w:rsidRDefault="00B9519F" w:rsidP="00B9519F">
      <w:pPr>
        <w:numPr>
          <w:ilvl w:val="1"/>
          <w:numId w:val="4"/>
        </w:numPr>
        <w:spacing w:after="0" w:line="240" w:lineRule="auto"/>
        <w:textAlignment w:val="baseline"/>
        <w:rPr>
          <w:rFonts w:ascii="Raleway" w:hAnsi="Raleway"/>
          <w:color w:val="000000"/>
          <w:sz w:val="18"/>
          <w:szCs w:val="18"/>
        </w:rPr>
      </w:pPr>
      <w:r w:rsidRPr="002943BC">
        <w:rPr>
          <w:rFonts w:ascii="Raleway" w:hAnsi="Raleway"/>
          <w:color w:val="000000"/>
          <w:sz w:val="18"/>
          <w:szCs w:val="18"/>
        </w:rPr>
        <w:t>Accommodation: 1 night in a Hotel in Jerusalem, twin or double room.</w:t>
      </w:r>
    </w:p>
    <w:p w14:paraId="50A58092" w14:textId="77777777" w:rsidR="00B9519F" w:rsidRPr="002943BC" w:rsidRDefault="00B9519F" w:rsidP="00B9519F">
      <w:pPr>
        <w:numPr>
          <w:ilvl w:val="1"/>
          <w:numId w:val="4"/>
        </w:numPr>
        <w:spacing w:after="0" w:line="240" w:lineRule="auto"/>
        <w:textAlignment w:val="baseline"/>
        <w:rPr>
          <w:rFonts w:ascii="Raleway" w:hAnsi="Raleway"/>
          <w:color w:val="000000"/>
          <w:sz w:val="18"/>
          <w:szCs w:val="18"/>
        </w:rPr>
      </w:pPr>
      <w:r w:rsidRPr="002943BC">
        <w:rPr>
          <w:rFonts w:ascii="Raleway" w:hAnsi="Raleway"/>
          <w:color w:val="000000"/>
          <w:sz w:val="18"/>
          <w:szCs w:val="18"/>
        </w:rPr>
        <w:t>1x Breakfast</w:t>
      </w:r>
    </w:p>
    <w:p w14:paraId="21C2456D" w14:textId="1FCFA3A0" w:rsidR="00B9519F" w:rsidRPr="002943BC" w:rsidRDefault="00B9519F" w:rsidP="00B9519F">
      <w:pPr>
        <w:pStyle w:val="Heading2"/>
        <w:spacing w:before="0" w:line="360" w:lineRule="atLeast"/>
        <w:textAlignment w:val="baseline"/>
        <w:rPr>
          <w:rFonts w:ascii="Raleway" w:hAnsi="Raleway"/>
          <w:b/>
          <w:bCs/>
          <w:caps/>
          <w:color w:val="696969"/>
          <w:spacing w:val="45"/>
          <w:sz w:val="21"/>
          <w:szCs w:val="21"/>
          <w:u w:val="single"/>
        </w:rPr>
      </w:pPr>
      <w:r w:rsidRPr="002943BC">
        <w:rPr>
          <w:rFonts w:ascii="Segoe UI Symbol" w:hAnsi="Segoe UI Symbol" w:cs="Segoe UI Symbol"/>
          <w:b/>
          <w:bCs/>
          <w:caps/>
          <w:color w:val="000000"/>
          <w:spacing w:val="45"/>
          <w:sz w:val="21"/>
          <w:szCs w:val="21"/>
          <w:u w:val="single"/>
          <w:bdr w:val="none" w:sz="0" w:space="0" w:color="auto" w:frame="1"/>
        </w:rPr>
        <w:t>☓</w:t>
      </w:r>
      <w:r w:rsidRPr="002943BC">
        <w:rPr>
          <w:rFonts w:ascii="Raleway" w:hAnsi="Raleway"/>
          <w:b/>
          <w:bCs/>
          <w:caps/>
          <w:color w:val="283D7F"/>
          <w:spacing w:val="45"/>
          <w:sz w:val="21"/>
          <w:szCs w:val="21"/>
          <w:u w:val="single"/>
          <w:bdr w:val="none" w:sz="0" w:space="0" w:color="auto" w:frame="1"/>
        </w:rPr>
        <w:t> EXCLUSIONS</w:t>
      </w:r>
    </w:p>
    <w:p w14:paraId="34EE35F3" w14:textId="77777777" w:rsidR="00B9519F" w:rsidRPr="002943BC" w:rsidRDefault="00B9519F" w:rsidP="00B9519F">
      <w:pPr>
        <w:numPr>
          <w:ilvl w:val="1"/>
          <w:numId w:val="5"/>
        </w:numPr>
        <w:spacing w:after="0" w:line="240" w:lineRule="auto"/>
        <w:textAlignment w:val="baseline"/>
        <w:rPr>
          <w:rFonts w:ascii="Raleway" w:hAnsi="Raleway"/>
          <w:color w:val="000000"/>
          <w:sz w:val="18"/>
          <w:szCs w:val="18"/>
        </w:rPr>
      </w:pPr>
      <w:r w:rsidRPr="002943BC">
        <w:rPr>
          <w:rFonts w:ascii="Raleway" w:hAnsi="Raleway"/>
          <w:color w:val="000000"/>
          <w:sz w:val="18"/>
          <w:szCs w:val="18"/>
        </w:rPr>
        <w:t>Entrances fees.</w:t>
      </w:r>
    </w:p>
    <w:p w14:paraId="31986C77" w14:textId="77777777" w:rsidR="00B9519F" w:rsidRPr="002943BC" w:rsidRDefault="00B9519F" w:rsidP="00B9519F">
      <w:pPr>
        <w:numPr>
          <w:ilvl w:val="1"/>
          <w:numId w:val="5"/>
        </w:numPr>
        <w:spacing w:after="0" w:line="240" w:lineRule="auto"/>
        <w:textAlignment w:val="baseline"/>
        <w:rPr>
          <w:rFonts w:ascii="Raleway" w:hAnsi="Raleway"/>
          <w:color w:val="000000"/>
          <w:sz w:val="18"/>
          <w:szCs w:val="18"/>
        </w:rPr>
      </w:pPr>
      <w:r w:rsidRPr="002943BC">
        <w:rPr>
          <w:rFonts w:ascii="Raleway" w:hAnsi="Raleway"/>
          <w:color w:val="000000"/>
          <w:sz w:val="18"/>
          <w:szCs w:val="18"/>
        </w:rPr>
        <w:t>Exit tax out of Jordan.</w:t>
      </w:r>
    </w:p>
    <w:p w14:paraId="3F85EC1E" w14:textId="77777777" w:rsidR="00B9519F" w:rsidRPr="002943BC" w:rsidRDefault="00B9519F" w:rsidP="00B9519F">
      <w:pPr>
        <w:numPr>
          <w:ilvl w:val="1"/>
          <w:numId w:val="5"/>
        </w:numPr>
        <w:spacing w:after="0" w:line="240" w:lineRule="auto"/>
        <w:textAlignment w:val="baseline"/>
        <w:rPr>
          <w:rFonts w:ascii="Raleway" w:hAnsi="Raleway"/>
          <w:color w:val="000000"/>
          <w:sz w:val="18"/>
          <w:szCs w:val="18"/>
        </w:rPr>
      </w:pPr>
      <w:r w:rsidRPr="002943BC">
        <w:rPr>
          <w:rFonts w:ascii="Raleway" w:hAnsi="Raleway"/>
          <w:color w:val="000000"/>
          <w:sz w:val="18"/>
          <w:szCs w:val="18"/>
        </w:rPr>
        <w:t>Exit tax out of Israel / Palestine.</w:t>
      </w:r>
    </w:p>
    <w:p w14:paraId="0FC02167" w14:textId="77777777" w:rsidR="00B9519F" w:rsidRPr="002943BC" w:rsidRDefault="00B9519F" w:rsidP="00B9519F">
      <w:pPr>
        <w:numPr>
          <w:ilvl w:val="1"/>
          <w:numId w:val="5"/>
        </w:numPr>
        <w:spacing w:after="0" w:line="240" w:lineRule="auto"/>
        <w:textAlignment w:val="baseline"/>
        <w:rPr>
          <w:rFonts w:ascii="Raleway" w:hAnsi="Raleway"/>
          <w:color w:val="000000"/>
          <w:sz w:val="18"/>
          <w:szCs w:val="18"/>
        </w:rPr>
      </w:pPr>
      <w:r w:rsidRPr="002943BC">
        <w:rPr>
          <w:rFonts w:ascii="Raleway" w:hAnsi="Raleway"/>
          <w:color w:val="000000"/>
          <w:sz w:val="18"/>
          <w:szCs w:val="18"/>
        </w:rPr>
        <w:t>Transfers between border terminals &amp; optional VIP Crossing Service.</w:t>
      </w:r>
    </w:p>
    <w:p w14:paraId="58CE327A" w14:textId="77777777" w:rsidR="00B9519F" w:rsidRPr="002943BC" w:rsidRDefault="00B9519F" w:rsidP="00B9519F">
      <w:pPr>
        <w:numPr>
          <w:ilvl w:val="1"/>
          <w:numId w:val="5"/>
        </w:numPr>
        <w:spacing w:after="0" w:line="240" w:lineRule="auto"/>
        <w:textAlignment w:val="baseline"/>
        <w:rPr>
          <w:rFonts w:ascii="Raleway" w:hAnsi="Raleway"/>
          <w:color w:val="000000"/>
          <w:sz w:val="18"/>
          <w:szCs w:val="18"/>
        </w:rPr>
      </w:pPr>
      <w:r w:rsidRPr="002943BC">
        <w:rPr>
          <w:rFonts w:ascii="Raleway" w:hAnsi="Raleway"/>
          <w:color w:val="000000"/>
          <w:sz w:val="18"/>
          <w:szCs w:val="18"/>
        </w:rPr>
        <w:t>All tips to guide &amp; driver.</w:t>
      </w:r>
    </w:p>
    <w:p w14:paraId="797345CA" w14:textId="77777777" w:rsidR="00B9519F" w:rsidRPr="002943BC" w:rsidRDefault="00B9519F" w:rsidP="00B9519F">
      <w:pPr>
        <w:numPr>
          <w:ilvl w:val="1"/>
          <w:numId w:val="5"/>
        </w:numPr>
        <w:spacing w:after="0" w:line="240" w:lineRule="auto"/>
        <w:textAlignment w:val="baseline"/>
        <w:rPr>
          <w:rFonts w:ascii="Raleway" w:hAnsi="Raleway"/>
          <w:color w:val="000000"/>
          <w:sz w:val="18"/>
          <w:szCs w:val="18"/>
        </w:rPr>
      </w:pPr>
      <w:r w:rsidRPr="002943BC">
        <w:rPr>
          <w:rFonts w:ascii="Raleway" w:hAnsi="Raleway"/>
          <w:color w:val="000000"/>
          <w:sz w:val="18"/>
          <w:szCs w:val="18"/>
        </w:rPr>
        <w:t>Everything not mentioned in the inclusions.</w:t>
      </w:r>
    </w:p>
    <w:p w14:paraId="76EA4C50" w14:textId="77777777" w:rsidR="00B9519F" w:rsidRPr="002943BC" w:rsidRDefault="00B9519F" w:rsidP="00225B9F">
      <w:pPr>
        <w:pStyle w:val="Heading2"/>
        <w:spacing w:before="0" w:line="240" w:lineRule="auto"/>
        <w:textAlignment w:val="baseline"/>
        <w:rPr>
          <w:rFonts w:ascii="Raleway" w:hAnsi="Raleway"/>
          <w:b/>
          <w:bCs/>
          <w:caps/>
          <w:color w:val="000000" w:themeColor="text1"/>
          <w:spacing w:val="45"/>
          <w:sz w:val="24"/>
          <w:szCs w:val="24"/>
          <w:u w:val="single"/>
          <w:bdr w:val="none" w:sz="0" w:space="0" w:color="auto" w:frame="1"/>
        </w:rPr>
      </w:pPr>
    </w:p>
    <w:p w14:paraId="34745B55" w14:textId="77777777" w:rsidR="00B9519F" w:rsidRPr="002943BC" w:rsidRDefault="00B9519F" w:rsidP="00225B9F">
      <w:pPr>
        <w:pStyle w:val="Heading2"/>
        <w:spacing w:before="0" w:line="240" w:lineRule="auto"/>
        <w:textAlignment w:val="baseline"/>
        <w:rPr>
          <w:rFonts w:ascii="Raleway" w:hAnsi="Raleway"/>
          <w:b/>
          <w:bCs/>
          <w:caps/>
          <w:color w:val="000000" w:themeColor="text1"/>
          <w:spacing w:val="45"/>
          <w:sz w:val="24"/>
          <w:szCs w:val="24"/>
          <w:u w:val="single"/>
          <w:bdr w:val="none" w:sz="0" w:space="0" w:color="auto" w:frame="1"/>
        </w:rPr>
      </w:pPr>
    </w:p>
    <w:p w14:paraId="58351F5F" w14:textId="157E9705" w:rsidR="00225B9F" w:rsidRPr="002943BC" w:rsidRDefault="00225B9F" w:rsidP="00225B9F">
      <w:pPr>
        <w:pStyle w:val="Heading2"/>
        <w:spacing w:before="0" w:line="240" w:lineRule="auto"/>
        <w:textAlignment w:val="baseline"/>
        <w:rPr>
          <w:rFonts w:ascii="Raleway" w:hAnsi="Raleway"/>
          <w:b/>
          <w:bCs/>
          <w:caps/>
          <w:color w:val="000000" w:themeColor="text1"/>
          <w:spacing w:val="45"/>
          <w:sz w:val="24"/>
          <w:szCs w:val="24"/>
          <w:u w:val="single"/>
        </w:rPr>
      </w:pPr>
      <w:r w:rsidRPr="002943BC">
        <w:rPr>
          <w:rFonts w:ascii="Raleway" w:hAnsi="Raleway"/>
          <w:b/>
          <w:bCs/>
          <w:caps/>
          <w:color w:val="000000" w:themeColor="text1"/>
          <w:spacing w:val="45"/>
          <w:sz w:val="24"/>
          <w:szCs w:val="24"/>
          <w:u w:val="single"/>
          <w:bdr w:val="none" w:sz="0" w:space="0" w:color="auto" w:frame="1"/>
        </w:rPr>
        <w:t>UPGRADES &amp; ADDITIONS</w:t>
      </w:r>
    </w:p>
    <w:p w14:paraId="09015FF3" w14:textId="77777777" w:rsidR="00225B9F" w:rsidRPr="002943BC" w:rsidRDefault="00225B9F" w:rsidP="00225B9F">
      <w:pPr>
        <w:pStyle w:val="NormalWeb"/>
        <w:spacing w:before="0" w:beforeAutospacing="0" w:after="0" w:afterAutospacing="0"/>
        <w:jc w:val="both"/>
        <w:textAlignment w:val="baseline"/>
        <w:rPr>
          <w:rFonts w:ascii="Raleway" w:hAnsi="Raleway" w:cs="Arial"/>
          <w:color w:val="000000" w:themeColor="text1"/>
          <w:sz w:val="20"/>
          <w:szCs w:val="20"/>
        </w:rPr>
      </w:pPr>
      <w:r w:rsidRPr="002943BC">
        <w:rPr>
          <w:rFonts w:ascii="Raleway" w:hAnsi="Raleway" w:cs="Arial"/>
          <w:color w:val="000000" w:themeColor="text1"/>
          <w:sz w:val="21"/>
          <w:szCs w:val="21"/>
          <w:bdr w:val="none" w:sz="0" w:space="0" w:color="auto" w:frame="1"/>
        </w:rPr>
        <w:t>If you want, you can stay in a single room, or add dinner – just let us know.</w:t>
      </w:r>
    </w:p>
    <w:tbl>
      <w:tblPr>
        <w:tblW w:w="10838" w:type="dxa"/>
        <w:tblCellMar>
          <w:left w:w="0" w:type="dxa"/>
          <w:right w:w="0" w:type="dxa"/>
        </w:tblCellMar>
        <w:tblLook w:val="04A0" w:firstRow="1" w:lastRow="0" w:firstColumn="1" w:lastColumn="0" w:noHBand="0" w:noVBand="1"/>
      </w:tblPr>
      <w:tblGrid>
        <w:gridCol w:w="3051"/>
        <w:gridCol w:w="2586"/>
        <w:gridCol w:w="2586"/>
        <w:gridCol w:w="2587"/>
        <w:gridCol w:w="28"/>
      </w:tblGrid>
      <w:tr w:rsidR="00225B9F" w:rsidRPr="002943BC" w14:paraId="298CC518" w14:textId="77777777" w:rsidTr="00225B9F">
        <w:trPr>
          <w:gridAfter w:val="1"/>
          <w:wAfter w:w="22" w:type="dxa"/>
          <w:tblHeader/>
        </w:trPr>
        <w:tc>
          <w:tcPr>
            <w:tcW w:w="236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4CA97FD" w14:textId="77777777" w:rsidR="00225B9F" w:rsidRPr="002943BC" w:rsidRDefault="00225B9F" w:rsidP="00225B9F">
            <w:pPr>
              <w:spacing w:after="0" w:line="240" w:lineRule="auto"/>
              <w:rPr>
                <w:rFonts w:ascii="Raleway" w:hAnsi="Raleway" w:cs="Arial"/>
                <w:color w:val="000000" w:themeColor="text1"/>
                <w:sz w:val="20"/>
                <w:szCs w:val="20"/>
              </w:rPr>
            </w:pP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B358CEB" w14:textId="77777777" w:rsidR="00225B9F" w:rsidRPr="002943BC" w:rsidRDefault="00225B9F" w:rsidP="00B9519F">
            <w:pPr>
              <w:spacing w:after="0" w:line="240" w:lineRule="auto"/>
              <w:jc w:val="center"/>
              <w:rPr>
                <w:rFonts w:ascii="Raleway" w:hAnsi="Raleway"/>
                <w:b/>
                <w:bCs/>
                <w:color w:val="000000" w:themeColor="text1"/>
                <w:sz w:val="21"/>
                <w:szCs w:val="21"/>
              </w:rPr>
            </w:pPr>
            <w:r w:rsidRPr="002943BC">
              <w:rPr>
                <w:rFonts w:ascii="Raleway" w:hAnsi="Raleway"/>
                <w:b/>
                <w:bCs/>
                <w:color w:val="000000" w:themeColor="text1"/>
                <w:sz w:val="21"/>
                <w:szCs w:val="21"/>
              </w:rPr>
              <w:t>3-Star Hotel</w:t>
            </w:r>
          </w:p>
        </w:tc>
        <w:tc>
          <w:tcPr>
            <w:tcW w:w="2004"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06BDC34" w14:textId="77777777" w:rsidR="00225B9F" w:rsidRPr="002943BC" w:rsidRDefault="00225B9F" w:rsidP="00B9519F">
            <w:pPr>
              <w:spacing w:after="0" w:line="240" w:lineRule="auto"/>
              <w:jc w:val="center"/>
              <w:rPr>
                <w:rFonts w:ascii="Raleway" w:hAnsi="Raleway"/>
                <w:b/>
                <w:bCs/>
                <w:color w:val="000000" w:themeColor="text1"/>
                <w:sz w:val="21"/>
                <w:szCs w:val="21"/>
              </w:rPr>
            </w:pPr>
            <w:r w:rsidRPr="002943BC">
              <w:rPr>
                <w:rFonts w:ascii="Raleway" w:hAnsi="Raleway"/>
                <w:b/>
                <w:bCs/>
                <w:color w:val="000000" w:themeColor="text1"/>
                <w:sz w:val="21"/>
                <w:szCs w:val="21"/>
              </w:rPr>
              <w:t>4-Star Hotel</w:t>
            </w:r>
          </w:p>
        </w:tc>
        <w:tc>
          <w:tcPr>
            <w:tcW w:w="2005"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14EB7FA6" w14:textId="77777777" w:rsidR="00225B9F" w:rsidRPr="002943BC" w:rsidRDefault="00225B9F" w:rsidP="00B9519F">
            <w:pPr>
              <w:spacing w:after="0" w:line="240" w:lineRule="auto"/>
              <w:jc w:val="center"/>
              <w:rPr>
                <w:rFonts w:ascii="Raleway" w:hAnsi="Raleway"/>
                <w:b/>
                <w:bCs/>
                <w:color w:val="000000" w:themeColor="text1"/>
                <w:sz w:val="21"/>
                <w:szCs w:val="21"/>
              </w:rPr>
            </w:pPr>
            <w:r w:rsidRPr="002943BC">
              <w:rPr>
                <w:rFonts w:ascii="Raleway" w:hAnsi="Raleway"/>
                <w:b/>
                <w:bCs/>
                <w:color w:val="000000" w:themeColor="text1"/>
                <w:sz w:val="21"/>
                <w:szCs w:val="21"/>
              </w:rPr>
              <w:t>5-Star Hotel</w:t>
            </w:r>
          </w:p>
        </w:tc>
      </w:tr>
      <w:tr w:rsidR="00225B9F" w:rsidRPr="002943BC" w14:paraId="3317F74B" w14:textId="77777777" w:rsidTr="00225B9F">
        <w:trPr>
          <w:tblHeader/>
        </w:trPr>
        <w:tc>
          <w:tcPr>
            <w:tcW w:w="2365"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871EFA1" w14:textId="77777777" w:rsidR="00225B9F" w:rsidRPr="002943BC" w:rsidRDefault="00225B9F" w:rsidP="00225B9F">
            <w:pPr>
              <w:spacing w:after="0" w:line="240" w:lineRule="auto"/>
              <w:textAlignment w:val="baseline"/>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6602B905" w14:textId="77777777" w:rsidR="00225B9F" w:rsidRPr="002943BC" w:rsidRDefault="00225B9F" w:rsidP="00B9519F">
            <w:pPr>
              <w:spacing w:after="0" w:line="240" w:lineRule="auto"/>
              <w:jc w:val="center"/>
              <w:rPr>
                <w:rFonts w:ascii="Raleway" w:hAnsi="Raleway"/>
                <w:color w:val="000000" w:themeColor="text1"/>
                <w:sz w:val="20"/>
                <w:szCs w:val="20"/>
              </w:rPr>
            </w:pPr>
          </w:p>
        </w:tc>
        <w:tc>
          <w:tcPr>
            <w:tcW w:w="2004"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180E43D" w14:textId="77777777" w:rsidR="00225B9F" w:rsidRPr="002943BC" w:rsidRDefault="00225B9F" w:rsidP="00B9519F">
            <w:pPr>
              <w:spacing w:after="0" w:line="240" w:lineRule="auto"/>
              <w:jc w:val="center"/>
              <w:rPr>
                <w:rFonts w:ascii="Raleway" w:hAnsi="Raleway"/>
                <w:color w:val="000000" w:themeColor="text1"/>
                <w:sz w:val="20"/>
                <w:szCs w:val="20"/>
              </w:rPr>
            </w:pPr>
          </w:p>
        </w:tc>
        <w:tc>
          <w:tcPr>
            <w:tcW w:w="2005" w:type="dxa"/>
            <w:gridSpan w:val="2"/>
            <w:tcBorders>
              <w:top w:val="single" w:sz="2" w:space="0" w:color="E3E3E3"/>
              <w:left w:val="single" w:sz="6" w:space="0" w:color="E3E3E3"/>
              <w:bottom w:val="single" w:sz="2" w:space="0" w:color="E3E3E3"/>
              <w:right w:val="single" w:sz="6" w:space="0" w:color="E3E3E3"/>
            </w:tcBorders>
            <w:shd w:val="clear" w:color="auto" w:fill="auto"/>
            <w:tcMar>
              <w:top w:w="0" w:type="dxa"/>
              <w:left w:w="300" w:type="dxa"/>
              <w:bottom w:w="0" w:type="dxa"/>
              <w:right w:w="300" w:type="dxa"/>
            </w:tcMar>
            <w:vAlign w:val="center"/>
            <w:hideMark/>
          </w:tcPr>
          <w:p w14:paraId="18C0AF76" w14:textId="77777777" w:rsidR="00225B9F" w:rsidRPr="002943BC" w:rsidRDefault="00225B9F" w:rsidP="00B9519F">
            <w:pPr>
              <w:spacing w:after="0" w:line="240" w:lineRule="auto"/>
              <w:jc w:val="center"/>
              <w:rPr>
                <w:rFonts w:ascii="Raleway" w:hAnsi="Raleway"/>
                <w:color w:val="000000" w:themeColor="text1"/>
                <w:sz w:val="20"/>
                <w:szCs w:val="20"/>
              </w:rPr>
            </w:pPr>
          </w:p>
        </w:tc>
      </w:tr>
      <w:tr w:rsidR="00225B9F" w:rsidRPr="002943BC" w14:paraId="36E9830B" w14:textId="77777777" w:rsidTr="00225B9F">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976BF47" w14:textId="77777777" w:rsidR="00225B9F" w:rsidRPr="002943BC" w:rsidRDefault="00225B9F" w:rsidP="00B9519F">
            <w:pPr>
              <w:spacing w:after="0" w:line="240" w:lineRule="auto"/>
              <w:jc w:val="center"/>
              <w:rPr>
                <w:rFonts w:ascii="Raleway" w:hAnsi="Raleway"/>
                <w:b/>
                <w:bCs/>
                <w:color w:val="000000" w:themeColor="text1"/>
                <w:sz w:val="21"/>
                <w:szCs w:val="21"/>
              </w:rPr>
            </w:pPr>
            <w:r w:rsidRPr="002943BC">
              <w:rPr>
                <w:rFonts w:ascii="Raleway" w:hAnsi="Raleway"/>
                <w:b/>
                <w:bCs/>
                <w:color w:val="000000" w:themeColor="text1"/>
                <w:sz w:val="21"/>
                <w:szCs w:val="21"/>
              </w:rPr>
              <w:t>Single Room</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1B94E821" w14:textId="77777777" w:rsidR="00225B9F" w:rsidRPr="002943BC" w:rsidRDefault="00225B9F" w:rsidP="00B9519F">
            <w:pPr>
              <w:spacing w:after="0" w:line="240" w:lineRule="auto"/>
              <w:jc w:val="center"/>
              <w:rPr>
                <w:rFonts w:ascii="Raleway" w:hAnsi="Raleway"/>
                <w:color w:val="000000" w:themeColor="text1"/>
                <w:sz w:val="24"/>
                <w:szCs w:val="24"/>
              </w:rPr>
            </w:pPr>
            <w:r w:rsidRPr="002943BC">
              <w:rPr>
                <w:rFonts w:ascii="Raleway" w:hAnsi="Raleway"/>
                <w:color w:val="000000" w:themeColor="text1"/>
              </w:rPr>
              <w:t>+$50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A99EB97" w14:textId="77777777" w:rsidR="00225B9F" w:rsidRPr="002943BC" w:rsidRDefault="00225B9F" w:rsidP="00B9519F">
            <w:pPr>
              <w:spacing w:after="0" w:line="240" w:lineRule="auto"/>
              <w:jc w:val="center"/>
              <w:rPr>
                <w:rFonts w:ascii="Raleway" w:hAnsi="Raleway"/>
                <w:color w:val="000000" w:themeColor="text1"/>
              </w:rPr>
            </w:pPr>
            <w:r w:rsidRPr="002943BC">
              <w:rPr>
                <w:rFonts w:ascii="Raleway" w:hAnsi="Raleway"/>
                <w:color w:val="000000" w:themeColor="text1"/>
              </w:rPr>
              <w:t>+$100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DEFE323" w14:textId="77777777" w:rsidR="00225B9F" w:rsidRPr="002943BC" w:rsidRDefault="00225B9F" w:rsidP="00B9519F">
            <w:pPr>
              <w:spacing w:after="0" w:line="240" w:lineRule="auto"/>
              <w:jc w:val="center"/>
              <w:rPr>
                <w:rFonts w:ascii="Raleway" w:hAnsi="Raleway"/>
                <w:color w:val="000000" w:themeColor="text1"/>
              </w:rPr>
            </w:pPr>
            <w:r w:rsidRPr="002943BC">
              <w:rPr>
                <w:rFonts w:ascii="Raleway" w:hAnsi="Raleway"/>
                <w:color w:val="000000" w:themeColor="text1"/>
              </w:rPr>
              <w:t>+$115</w:t>
            </w:r>
          </w:p>
        </w:tc>
      </w:tr>
      <w:tr w:rsidR="00225B9F" w:rsidRPr="002943BC" w14:paraId="1ED07E18" w14:textId="77777777" w:rsidTr="00225B9F">
        <w:tc>
          <w:tcPr>
            <w:tcW w:w="180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375501DB" w14:textId="77777777" w:rsidR="00225B9F" w:rsidRPr="002943BC" w:rsidRDefault="00225B9F" w:rsidP="00B9519F">
            <w:pPr>
              <w:spacing w:after="0" w:line="240" w:lineRule="auto"/>
              <w:jc w:val="center"/>
              <w:rPr>
                <w:rFonts w:ascii="Raleway" w:hAnsi="Raleway"/>
                <w:b/>
                <w:bCs/>
                <w:color w:val="000000" w:themeColor="text1"/>
                <w:sz w:val="21"/>
                <w:szCs w:val="21"/>
              </w:rPr>
            </w:pPr>
            <w:r w:rsidRPr="002943BC">
              <w:rPr>
                <w:rFonts w:ascii="Raleway" w:hAnsi="Raleway"/>
                <w:b/>
                <w:bCs/>
                <w:color w:val="000000" w:themeColor="text1"/>
                <w:sz w:val="21"/>
                <w:szCs w:val="21"/>
              </w:rPr>
              <w:t>Add Dinner</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533505A0" w14:textId="77777777" w:rsidR="00225B9F" w:rsidRPr="002943BC" w:rsidRDefault="00225B9F" w:rsidP="00B9519F">
            <w:pPr>
              <w:spacing w:after="0" w:line="240" w:lineRule="auto"/>
              <w:jc w:val="center"/>
              <w:rPr>
                <w:rFonts w:ascii="Raleway" w:hAnsi="Raleway"/>
                <w:color w:val="000000" w:themeColor="text1"/>
                <w:sz w:val="24"/>
                <w:szCs w:val="24"/>
              </w:rPr>
            </w:pPr>
            <w:r w:rsidRPr="002943BC">
              <w:rPr>
                <w:rFonts w:ascii="Raleway" w:hAnsi="Raleway"/>
                <w:color w:val="000000" w:themeColor="text1"/>
              </w:rPr>
              <w:t>+$20</w:t>
            </w:r>
          </w:p>
        </w:tc>
        <w:tc>
          <w:tcPr>
            <w:tcW w:w="1500" w:type="dxa"/>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3425A783" w14:textId="77777777" w:rsidR="00225B9F" w:rsidRPr="002943BC" w:rsidRDefault="00225B9F" w:rsidP="00B9519F">
            <w:pPr>
              <w:spacing w:after="0" w:line="240" w:lineRule="auto"/>
              <w:jc w:val="center"/>
              <w:rPr>
                <w:rFonts w:ascii="Raleway" w:hAnsi="Raleway"/>
                <w:color w:val="000000" w:themeColor="text1"/>
              </w:rPr>
            </w:pPr>
            <w:r w:rsidRPr="002943BC">
              <w:rPr>
                <w:rFonts w:ascii="Raleway" w:hAnsi="Raleway"/>
                <w:color w:val="000000" w:themeColor="text1"/>
              </w:rPr>
              <w:t>+$40</w:t>
            </w:r>
          </w:p>
        </w:tc>
        <w:tc>
          <w:tcPr>
            <w:tcW w:w="1500" w:type="dxa"/>
            <w:gridSpan w:val="2"/>
            <w:tcBorders>
              <w:top w:val="single" w:sz="6" w:space="0" w:color="E3E3E3"/>
              <w:left w:val="single" w:sz="6" w:space="0" w:color="E3E3E3"/>
              <w:bottom w:val="single" w:sz="6" w:space="0" w:color="E3E3E3"/>
              <w:right w:val="single" w:sz="6" w:space="0" w:color="E3E3E3"/>
            </w:tcBorders>
            <w:shd w:val="clear" w:color="auto" w:fill="auto"/>
            <w:tcMar>
              <w:top w:w="75" w:type="dxa"/>
              <w:left w:w="300" w:type="dxa"/>
              <w:bottom w:w="75" w:type="dxa"/>
              <w:right w:w="300" w:type="dxa"/>
            </w:tcMar>
            <w:hideMark/>
          </w:tcPr>
          <w:p w14:paraId="23982502" w14:textId="77777777" w:rsidR="00225B9F" w:rsidRPr="002943BC" w:rsidRDefault="00225B9F" w:rsidP="00B9519F">
            <w:pPr>
              <w:spacing w:after="0" w:line="240" w:lineRule="auto"/>
              <w:jc w:val="center"/>
              <w:rPr>
                <w:rFonts w:ascii="Raleway" w:hAnsi="Raleway"/>
                <w:color w:val="000000" w:themeColor="text1"/>
              </w:rPr>
            </w:pPr>
            <w:r w:rsidRPr="002943BC">
              <w:rPr>
                <w:rFonts w:ascii="Raleway" w:hAnsi="Raleway"/>
                <w:color w:val="000000" w:themeColor="text1"/>
              </w:rPr>
              <w:t>Not available</w:t>
            </w:r>
          </w:p>
        </w:tc>
      </w:tr>
    </w:tbl>
    <w:p w14:paraId="3F821352" w14:textId="77777777" w:rsidR="00225B9F" w:rsidRPr="002943BC" w:rsidRDefault="00225B9F" w:rsidP="00225B9F">
      <w:pPr>
        <w:pStyle w:val="Heading2"/>
        <w:spacing w:before="0" w:line="240" w:lineRule="auto"/>
        <w:textAlignment w:val="baseline"/>
        <w:rPr>
          <w:rFonts w:ascii="Raleway" w:hAnsi="Raleway"/>
          <w:b/>
          <w:bCs/>
          <w:caps/>
          <w:color w:val="000000" w:themeColor="text1"/>
          <w:spacing w:val="45"/>
          <w:sz w:val="24"/>
          <w:szCs w:val="24"/>
          <w:u w:val="single"/>
        </w:rPr>
      </w:pPr>
      <w:r w:rsidRPr="002943BC">
        <w:rPr>
          <w:rFonts w:ascii="Raleway" w:hAnsi="Raleway"/>
          <w:b/>
          <w:bCs/>
          <w:caps/>
          <w:color w:val="000000" w:themeColor="text1"/>
          <w:spacing w:val="45"/>
          <w:sz w:val="24"/>
          <w:szCs w:val="24"/>
          <w:u w:val="single"/>
          <w:bdr w:val="none" w:sz="0" w:space="0" w:color="auto" w:frame="1"/>
        </w:rPr>
        <w:t>TOUR GUIDES</w:t>
      </w:r>
    </w:p>
    <w:p w14:paraId="3F7656E4" w14:textId="606F474E" w:rsidR="00164A8E" w:rsidRDefault="0043444F" w:rsidP="00B9519F">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r w:rsidRPr="002943BC">
        <w:rPr>
          <w:rFonts w:ascii="Raleway" w:hAnsi="Raleway" w:cs="Arial"/>
          <w:color w:val="000000" w:themeColor="text1"/>
          <w:sz w:val="20"/>
          <w:szCs w:val="20"/>
          <w:bdr w:val="none" w:sz="0" w:space="0" w:color="auto" w:frame="1"/>
        </w:rPr>
        <w:t>-</w:t>
      </w:r>
      <w:r w:rsidR="00225B9F" w:rsidRPr="002943BC">
        <w:rPr>
          <w:rFonts w:ascii="Raleway" w:hAnsi="Raleway" w:cs="Arial"/>
          <w:color w:val="000000" w:themeColor="text1"/>
          <w:sz w:val="20"/>
          <w:szCs w:val="20"/>
          <w:bdr w:val="none" w:sz="0" w:space="0" w:color="auto" w:frame="1"/>
        </w:rPr>
        <w:t>We do our best to provide English-speaking, government-licensed guides whenever requested. Also guides speaking other languages might be a possibility. However, please note that especially during high seasons and holidays sufficiently qualified guides might not be available.</w:t>
      </w:r>
      <w:r w:rsidR="00225B9F" w:rsidRPr="002943BC">
        <w:rPr>
          <w:rFonts w:ascii="Raleway" w:hAnsi="Raleway" w:cs="Arial"/>
          <w:color w:val="000000" w:themeColor="text1"/>
          <w:sz w:val="20"/>
          <w:szCs w:val="20"/>
          <w:bdr w:val="none" w:sz="0" w:space="0" w:color="auto" w:frame="1"/>
        </w:rPr>
        <w:br/>
      </w:r>
      <w:r w:rsidRPr="002943BC">
        <w:rPr>
          <w:rFonts w:ascii="Raleway" w:hAnsi="Raleway" w:cs="Arial"/>
          <w:color w:val="000000" w:themeColor="text1"/>
          <w:sz w:val="20"/>
          <w:szCs w:val="20"/>
          <w:bdr w:val="none" w:sz="0" w:space="0" w:color="auto" w:frame="1"/>
        </w:rPr>
        <w:t>-</w:t>
      </w:r>
      <w:r w:rsidR="00225B9F" w:rsidRPr="002943BC">
        <w:rPr>
          <w:rFonts w:ascii="Raleway" w:hAnsi="Raleway" w:cs="Arial"/>
          <w:color w:val="000000" w:themeColor="text1"/>
          <w:sz w:val="20"/>
          <w:szCs w:val="20"/>
          <w:bdr w:val="none" w:sz="0" w:space="0" w:color="auto" w:frame="1"/>
        </w:rPr>
        <w:t>The daily fee for a tour guide is approximately $500.</w:t>
      </w:r>
    </w:p>
    <w:p w14:paraId="280F5780" w14:textId="5F36BACF" w:rsidR="0014024E" w:rsidRDefault="0014024E" w:rsidP="00B9519F">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579318FB" w14:textId="77777777" w:rsidR="003B762F" w:rsidRDefault="003B762F" w:rsidP="003B762F">
      <w:pPr>
        <w:pStyle w:val="Heading2"/>
        <w:spacing w:before="0" w:line="240" w:lineRule="auto"/>
        <w:textAlignment w:val="baseline"/>
        <w:rPr>
          <w:rFonts w:ascii="Raleway" w:hAnsi="Raleway"/>
          <w:b/>
          <w:bCs/>
          <w:caps/>
          <w:color w:val="000000" w:themeColor="text1"/>
          <w:spacing w:val="45"/>
          <w:sz w:val="24"/>
          <w:szCs w:val="24"/>
          <w:highlight w:val="yellow"/>
          <w:u w:val="single"/>
          <w:bdr w:val="none" w:sz="0" w:space="0" w:color="auto" w:frame="1"/>
        </w:rPr>
      </w:pPr>
      <w:r>
        <w:rPr>
          <w:rFonts w:ascii="Raleway" w:hAnsi="Raleway"/>
          <w:b/>
          <w:bCs/>
          <w:caps/>
          <w:color w:val="000000" w:themeColor="text1"/>
          <w:spacing w:val="45"/>
          <w:sz w:val="24"/>
          <w:szCs w:val="24"/>
          <w:highlight w:val="yellow"/>
          <w:u w:val="single"/>
          <w:bdr w:val="none" w:sz="0" w:space="0" w:color="auto" w:frame="1"/>
        </w:rPr>
        <w:t xml:space="preserve">*Hotels to be used or similar for this tour (where the stay/overnight is applicable)*** </w:t>
      </w:r>
    </w:p>
    <w:tbl>
      <w:tblPr>
        <w:tblW w:w="10792" w:type="dxa"/>
        <w:tblCellMar>
          <w:left w:w="0" w:type="dxa"/>
          <w:right w:w="0" w:type="dxa"/>
        </w:tblCellMar>
        <w:tblLook w:val="04A0" w:firstRow="1" w:lastRow="0" w:firstColumn="1" w:lastColumn="0" w:noHBand="0" w:noVBand="1"/>
      </w:tblPr>
      <w:tblGrid>
        <w:gridCol w:w="1396"/>
        <w:gridCol w:w="3977"/>
        <w:gridCol w:w="2584"/>
        <w:gridCol w:w="2835"/>
      </w:tblGrid>
      <w:tr w:rsidR="003B762F" w14:paraId="4F63CBD4" w14:textId="77777777" w:rsidTr="003B762F">
        <w:trPr>
          <w:tblHeader/>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4132389D" w14:textId="77777777" w:rsidR="003B762F" w:rsidRDefault="003B762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Hotels Category </w:t>
            </w:r>
          </w:p>
        </w:tc>
        <w:tc>
          <w:tcPr>
            <w:tcW w:w="405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3EB2BA4C" w14:textId="77777777" w:rsidR="003B762F" w:rsidRDefault="003B762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Jerusalem </w:t>
            </w:r>
          </w:p>
        </w:tc>
        <w:tc>
          <w:tcPr>
            <w:tcW w:w="261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69A1D896" w14:textId="77777777" w:rsidR="003B762F" w:rsidRDefault="003B762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Nazareth / Tiberias  </w:t>
            </w:r>
          </w:p>
        </w:tc>
        <w:tc>
          <w:tcPr>
            <w:tcW w:w="2880"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vAlign w:val="center"/>
            <w:hideMark/>
          </w:tcPr>
          <w:p w14:paraId="00FEF0AD" w14:textId="77777777" w:rsidR="003B762F" w:rsidRDefault="003B762F">
            <w:pPr>
              <w:spacing w:after="0" w:line="240" w:lineRule="auto"/>
              <w:jc w:val="center"/>
              <w:rPr>
                <w:rFonts w:ascii="Raleway" w:hAnsi="Raleway"/>
                <w:b/>
                <w:bCs/>
                <w:color w:val="000000" w:themeColor="text1"/>
                <w:sz w:val="18"/>
                <w:szCs w:val="18"/>
              </w:rPr>
            </w:pPr>
            <w:r>
              <w:rPr>
                <w:rFonts w:ascii="Raleway" w:hAnsi="Raleway"/>
                <w:b/>
                <w:bCs/>
                <w:color w:val="000000" w:themeColor="text1"/>
                <w:sz w:val="18"/>
                <w:szCs w:val="18"/>
              </w:rPr>
              <w:t xml:space="preserve">Tel Aviv Hotel </w:t>
            </w:r>
          </w:p>
        </w:tc>
      </w:tr>
      <w:tr w:rsidR="003B762F" w14:paraId="55CF067B" w14:textId="77777777" w:rsidTr="003B762F">
        <w:trPr>
          <w:tblHeader/>
        </w:trPr>
        <w:tc>
          <w:tcPr>
            <w:tcW w:w="1252"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428F5996" w14:textId="77777777" w:rsidR="003B762F" w:rsidRDefault="003B762F">
            <w:pPr>
              <w:rPr>
                <w:rFonts w:ascii="Raleway" w:hAnsi="Raleway"/>
                <w:b/>
                <w:bCs/>
                <w:color w:val="000000" w:themeColor="text1"/>
                <w:sz w:val="18"/>
                <w:szCs w:val="18"/>
              </w:rPr>
            </w:pPr>
          </w:p>
        </w:tc>
        <w:tc>
          <w:tcPr>
            <w:tcW w:w="405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106C9F12" w14:textId="77777777" w:rsidR="003B762F" w:rsidRDefault="003B762F">
            <w:pPr>
              <w:spacing w:after="0"/>
              <w:rPr>
                <w:sz w:val="20"/>
                <w:szCs w:val="20"/>
              </w:rPr>
            </w:pPr>
          </w:p>
        </w:tc>
        <w:tc>
          <w:tcPr>
            <w:tcW w:w="2610" w:type="dxa"/>
            <w:tcBorders>
              <w:top w:val="single" w:sz="2" w:space="0" w:color="E3E3E3"/>
              <w:left w:val="single" w:sz="6" w:space="0" w:color="E3E3E3"/>
              <w:bottom w:val="single" w:sz="2" w:space="0" w:color="E3E3E3"/>
              <w:right w:val="single" w:sz="6" w:space="0" w:color="E3E3E3"/>
            </w:tcBorders>
            <w:shd w:val="clear" w:color="auto" w:fill="F8F8F8"/>
            <w:tcMar>
              <w:top w:w="0" w:type="dxa"/>
              <w:left w:w="300" w:type="dxa"/>
              <w:bottom w:w="0" w:type="dxa"/>
              <w:right w:w="300" w:type="dxa"/>
            </w:tcMar>
            <w:vAlign w:val="center"/>
            <w:hideMark/>
          </w:tcPr>
          <w:p w14:paraId="321F2545" w14:textId="77777777" w:rsidR="003B762F" w:rsidRDefault="003B762F">
            <w:pPr>
              <w:spacing w:after="0"/>
              <w:rPr>
                <w:sz w:val="20"/>
                <w:szCs w:val="20"/>
              </w:rPr>
            </w:pPr>
          </w:p>
        </w:tc>
        <w:tc>
          <w:tcPr>
            <w:tcW w:w="2880" w:type="dxa"/>
            <w:tcBorders>
              <w:top w:val="single" w:sz="2" w:space="0" w:color="E3E3E3"/>
              <w:left w:val="single" w:sz="6" w:space="0" w:color="E3E3E3"/>
              <w:bottom w:val="single" w:sz="2" w:space="0" w:color="E3E3E3"/>
              <w:right w:val="single" w:sz="6" w:space="0" w:color="E3E3E3"/>
            </w:tcBorders>
            <w:tcMar>
              <w:top w:w="0" w:type="dxa"/>
              <w:left w:w="300" w:type="dxa"/>
              <w:bottom w:w="0" w:type="dxa"/>
              <w:right w:w="300" w:type="dxa"/>
            </w:tcMar>
            <w:vAlign w:val="center"/>
            <w:hideMark/>
          </w:tcPr>
          <w:p w14:paraId="6FE59697" w14:textId="77777777" w:rsidR="003B762F" w:rsidRDefault="003B762F">
            <w:pPr>
              <w:spacing w:after="0"/>
              <w:rPr>
                <w:sz w:val="20"/>
                <w:szCs w:val="20"/>
              </w:rPr>
            </w:pPr>
          </w:p>
        </w:tc>
      </w:tr>
      <w:tr w:rsidR="003B762F" w14:paraId="1B2A503F" w14:textId="77777777" w:rsidTr="003B762F">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02387E9E" w14:textId="77777777" w:rsidR="003B762F" w:rsidRDefault="003B762F">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3-Star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C5E3662" w14:textId="77777777" w:rsidR="003B762F" w:rsidRDefault="003B762F">
            <w:pPr>
              <w:spacing w:after="0" w:line="240" w:lineRule="auto"/>
              <w:rPr>
                <w:rFonts w:ascii="Raleway" w:hAnsi="Raleway"/>
                <w:color w:val="000000" w:themeColor="text1"/>
                <w:sz w:val="18"/>
                <w:szCs w:val="18"/>
              </w:rPr>
            </w:pPr>
            <w:r>
              <w:rPr>
                <w:rFonts w:ascii="Raleway" w:hAnsi="Raleway"/>
                <w:color w:val="000000" w:themeColor="text1"/>
                <w:sz w:val="18"/>
                <w:szCs w:val="18"/>
              </w:rPr>
              <w:t>Jerusalem gate or Holy Land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5593647" w14:textId="77777777" w:rsidR="003B762F" w:rsidRDefault="003B762F">
            <w:pPr>
              <w:spacing w:after="0" w:line="240" w:lineRule="auto"/>
              <w:rPr>
                <w:rFonts w:ascii="Raleway" w:hAnsi="Raleway"/>
                <w:color w:val="000000" w:themeColor="text1"/>
                <w:sz w:val="18"/>
                <w:szCs w:val="18"/>
              </w:rPr>
            </w:pPr>
            <w:r>
              <w:rPr>
                <w:rFonts w:ascii="Raleway" w:hAnsi="Raleway"/>
                <w:color w:val="000000" w:themeColor="text1"/>
                <w:sz w:val="18"/>
                <w:szCs w:val="18"/>
              </w:rPr>
              <w:t>Astoria Hotel ( or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A84291E" w14:textId="77777777" w:rsidR="003B762F" w:rsidRDefault="003B762F">
            <w:pPr>
              <w:spacing w:after="0" w:line="240" w:lineRule="auto"/>
              <w:rPr>
                <w:rFonts w:ascii="Raleway" w:hAnsi="Raleway"/>
                <w:color w:val="000000" w:themeColor="text1"/>
                <w:sz w:val="18"/>
                <w:szCs w:val="18"/>
              </w:rPr>
            </w:pPr>
            <w:proofErr w:type="spellStart"/>
            <w:r>
              <w:rPr>
                <w:rFonts w:ascii="Raleway" w:hAnsi="Raleway"/>
                <w:color w:val="000000" w:themeColor="text1"/>
                <w:sz w:val="18"/>
                <w:szCs w:val="18"/>
              </w:rPr>
              <w:t>Seanet</w:t>
            </w:r>
            <w:proofErr w:type="spellEnd"/>
            <w:r>
              <w:rPr>
                <w:rFonts w:ascii="Raleway" w:hAnsi="Raleway"/>
                <w:color w:val="000000" w:themeColor="text1"/>
                <w:sz w:val="18"/>
                <w:szCs w:val="18"/>
              </w:rPr>
              <w:t xml:space="preserve"> Hotel or Similar*</w:t>
            </w:r>
          </w:p>
        </w:tc>
      </w:tr>
      <w:tr w:rsidR="003B762F" w14:paraId="56EE8255" w14:textId="77777777" w:rsidTr="003B762F">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41554D64" w14:textId="77777777" w:rsidR="003B762F" w:rsidRDefault="003B762F">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4-Star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0086BA44" w14:textId="77777777" w:rsidR="003B762F" w:rsidRDefault="003B762F">
            <w:pPr>
              <w:spacing w:after="0" w:line="240" w:lineRule="auto"/>
              <w:rPr>
                <w:rFonts w:ascii="Raleway" w:hAnsi="Raleway"/>
                <w:color w:val="000000" w:themeColor="text1"/>
                <w:sz w:val="18"/>
                <w:szCs w:val="18"/>
              </w:rPr>
            </w:pPr>
            <w:r>
              <w:rPr>
                <w:rFonts w:ascii="Raleway" w:hAnsi="Raleway"/>
                <w:color w:val="000000" w:themeColor="text1"/>
                <w:sz w:val="18"/>
                <w:szCs w:val="18"/>
              </w:rPr>
              <w:t>St George Hotel , The Olive Tree Hotel, the Grand Court Hotel  ( or similar*)</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4BA47A60" w14:textId="77777777" w:rsidR="003B762F" w:rsidRDefault="003B762F">
            <w:pPr>
              <w:spacing w:after="0" w:line="240" w:lineRule="auto"/>
              <w:rPr>
                <w:rFonts w:ascii="Raleway" w:hAnsi="Raleway"/>
                <w:color w:val="000000" w:themeColor="text1"/>
                <w:sz w:val="18"/>
                <w:szCs w:val="18"/>
              </w:rPr>
            </w:pPr>
            <w:r>
              <w:rPr>
                <w:rFonts w:ascii="Raleway" w:hAnsi="Raleway"/>
                <w:color w:val="000000" w:themeColor="text1"/>
                <w:sz w:val="18"/>
                <w:szCs w:val="18"/>
              </w:rPr>
              <w:t>Golan Hotel ( or similar*)</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7FF78D23" w14:textId="77777777" w:rsidR="003B762F" w:rsidRDefault="003B762F">
            <w:pPr>
              <w:spacing w:after="0" w:line="240" w:lineRule="auto"/>
              <w:rPr>
                <w:rFonts w:ascii="Raleway" w:hAnsi="Raleway"/>
                <w:color w:val="000000" w:themeColor="text1"/>
                <w:sz w:val="18"/>
                <w:szCs w:val="18"/>
              </w:rPr>
            </w:pPr>
            <w:r>
              <w:rPr>
                <w:rFonts w:ascii="Raleway" w:hAnsi="Raleway"/>
                <w:color w:val="000000" w:themeColor="text1"/>
                <w:sz w:val="18"/>
                <w:szCs w:val="18"/>
              </w:rPr>
              <w:t>Grand Beach or Similar*</w:t>
            </w:r>
          </w:p>
        </w:tc>
      </w:tr>
      <w:tr w:rsidR="003B762F" w14:paraId="01B3904D" w14:textId="77777777" w:rsidTr="003B762F">
        <w:trPr>
          <w:trHeight w:val="396"/>
        </w:trPr>
        <w:tc>
          <w:tcPr>
            <w:tcW w:w="1252" w:type="dxa"/>
            <w:tcBorders>
              <w:top w:val="single" w:sz="6" w:space="0" w:color="E3E3E3"/>
              <w:left w:val="single" w:sz="6" w:space="0" w:color="E3E3E3"/>
              <w:bottom w:val="single" w:sz="6" w:space="0" w:color="E3E3E3"/>
              <w:right w:val="single" w:sz="6" w:space="0" w:color="E3E3E3"/>
            </w:tcBorders>
            <w:shd w:val="clear" w:color="auto" w:fill="F8F8F8"/>
            <w:tcMar>
              <w:top w:w="75" w:type="dxa"/>
              <w:left w:w="300" w:type="dxa"/>
              <w:bottom w:w="75" w:type="dxa"/>
              <w:right w:w="300" w:type="dxa"/>
            </w:tcMar>
            <w:hideMark/>
          </w:tcPr>
          <w:p w14:paraId="170AD238" w14:textId="77777777" w:rsidR="003B762F" w:rsidRDefault="003B762F">
            <w:pPr>
              <w:spacing w:after="0" w:line="240" w:lineRule="auto"/>
              <w:jc w:val="center"/>
              <w:rPr>
                <w:rFonts w:ascii="Raleway" w:hAnsi="Raleway"/>
                <w:b/>
                <w:bCs/>
                <w:color w:val="000000" w:themeColor="text1"/>
                <w:sz w:val="20"/>
                <w:szCs w:val="20"/>
              </w:rPr>
            </w:pPr>
            <w:r>
              <w:rPr>
                <w:rFonts w:ascii="Raleway" w:hAnsi="Raleway"/>
                <w:b/>
                <w:bCs/>
                <w:color w:val="000000" w:themeColor="text1"/>
                <w:sz w:val="20"/>
                <w:szCs w:val="20"/>
              </w:rPr>
              <w:t xml:space="preserve">5-Star Hotels </w:t>
            </w:r>
          </w:p>
        </w:tc>
        <w:tc>
          <w:tcPr>
            <w:tcW w:w="405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152F71EF" w14:textId="77777777" w:rsidR="003B762F" w:rsidRDefault="003B762F">
            <w:pPr>
              <w:spacing w:after="0" w:line="240" w:lineRule="auto"/>
              <w:rPr>
                <w:rFonts w:ascii="Raleway" w:hAnsi="Raleway"/>
                <w:color w:val="000000" w:themeColor="text1"/>
                <w:sz w:val="18"/>
                <w:szCs w:val="18"/>
              </w:rPr>
            </w:pPr>
            <w:r>
              <w:rPr>
                <w:rFonts w:ascii="Raleway" w:hAnsi="Raleway"/>
                <w:color w:val="000000" w:themeColor="text1"/>
                <w:sz w:val="18"/>
                <w:szCs w:val="18"/>
              </w:rPr>
              <w:t>Dan Jerusalem / the American Colony Boutique Hotel   ( or *similar) </w:t>
            </w:r>
          </w:p>
        </w:tc>
        <w:tc>
          <w:tcPr>
            <w:tcW w:w="261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58328B28" w14:textId="77777777" w:rsidR="003B762F" w:rsidRDefault="003B762F">
            <w:pPr>
              <w:shd w:val="clear" w:color="auto" w:fill="FFFFFF"/>
              <w:spacing w:after="0" w:line="240" w:lineRule="auto"/>
              <w:rPr>
                <w:rFonts w:ascii="Raleway" w:hAnsi="Raleway"/>
                <w:color w:val="000000" w:themeColor="text1"/>
                <w:sz w:val="18"/>
                <w:szCs w:val="18"/>
              </w:rPr>
            </w:pPr>
            <w:r>
              <w:rPr>
                <w:rFonts w:ascii="Raleway" w:hAnsi="Raleway"/>
                <w:color w:val="000000" w:themeColor="text1"/>
                <w:sz w:val="18"/>
                <w:szCs w:val="18"/>
              </w:rPr>
              <w:t>Leonardo Plaza Hotel  ( or similar*) </w:t>
            </w:r>
          </w:p>
        </w:tc>
        <w:tc>
          <w:tcPr>
            <w:tcW w:w="2880" w:type="dxa"/>
            <w:tcBorders>
              <w:top w:val="single" w:sz="6" w:space="0" w:color="E3E3E3"/>
              <w:left w:val="single" w:sz="6" w:space="0" w:color="E3E3E3"/>
              <w:bottom w:val="single" w:sz="6" w:space="0" w:color="E3E3E3"/>
              <w:right w:val="single" w:sz="6" w:space="0" w:color="E3E3E3"/>
            </w:tcBorders>
            <w:tcMar>
              <w:top w:w="75" w:type="dxa"/>
              <w:left w:w="300" w:type="dxa"/>
              <w:bottom w:w="75" w:type="dxa"/>
              <w:right w:w="300" w:type="dxa"/>
            </w:tcMar>
            <w:hideMark/>
          </w:tcPr>
          <w:p w14:paraId="26115340" w14:textId="77777777" w:rsidR="003B762F" w:rsidRDefault="003B762F">
            <w:pPr>
              <w:spacing w:after="0" w:line="240" w:lineRule="auto"/>
            </w:pPr>
            <w:proofErr w:type="spellStart"/>
            <w:r>
              <w:rPr>
                <w:rFonts w:ascii="Raleway" w:hAnsi="Raleway"/>
                <w:color w:val="000000" w:themeColor="text1"/>
                <w:sz w:val="18"/>
                <w:szCs w:val="18"/>
              </w:rPr>
              <w:t>Herods</w:t>
            </w:r>
            <w:proofErr w:type="spellEnd"/>
            <w:r>
              <w:rPr>
                <w:rFonts w:ascii="Raleway" w:hAnsi="Raleway"/>
                <w:color w:val="000000" w:themeColor="text1"/>
                <w:sz w:val="18"/>
                <w:szCs w:val="18"/>
              </w:rPr>
              <w:t xml:space="preserve"> Tel Aviv </w:t>
            </w:r>
            <w:r>
              <w:t>or Similar*</w:t>
            </w:r>
          </w:p>
        </w:tc>
      </w:tr>
    </w:tbl>
    <w:p w14:paraId="60B3897A" w14:textId="77777777" w:rsidR="003B762F" w:rsidRDefault="003B762F" w:rsidP="003B762F">
      <w:pPr>
        <w:spacing w:after="0" w:line="240" w:lineRule="auto"/>
        <w:rPr>
          <w:rFonts w:ascii="Raleway" w:hAnsi="Raleway"/>
          <w:color w:val="FF0000"/>
          <w:sz w:val="16"/>
          <w:szCs w:val="16"/>
        </w:rPr>
      </w:pPr>
      <w:r>
        <w:rPr>
          <w:rFonts w:ascii="Raleway" w:hAnsi="Raleway"/>
          <w:color w:val="FF0000"/>
          <w:sz w:val="16"/>
          <w:szCs w:val="16"/>
        </w:rPr>
        <w:t xml:space="preserve">*Please note that the hotels are subject to availability </w:t>
      </w:r>
    </w:p>
    <w:p w14:paraId="69FA43F1" w14:textId="6BFA5701" w:rsidR="00950FAD" w:rsidRDefault="00950FAD" w:rsidP="00B9519F">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p w14:paraId="7DE8BA4B" w14:textId="77777777" w:rsidR="003B762F" w:rsidRDefault="003B762F" w:rsidP="00B9519F">
      <w:pPr>
        <w:pStyle w:val="NormalWeb"/>
        <w:spacing w:before="0" w:beforeAutospacing="0" w:after="0" w:afterAutospacing="0"/>
        <w:textAlignment w:val="baseline"/>
        <w:rPr>
          <w:rFonts w:ascii="Raleway" w:hAnsi="Raleway" w:cs="Arial"/>
          <w:color w:val="000000" w:themeColor="text1"/>
          <w:sz w:val="20"/>
          <w:szCs w:val="20"/>
          <w:bdr w:val="none" w:sz="0" w:space="0" w:color="auto" w:frame="1"/>
        </w:rPr>
      </w:pPr>
    </w:p>
    <w:tbl>
      <w:tblPr>
        <w:tblStyle w:val="TableGrid"/>
        <w:tblW w:w="10885" w:type="dxa"/>
        <w:tblLook w:val="04A0" w:firstRow="1" w:lastRow="0" w:firstColumn="1" w:lastColumn="0" w:noHBand="0" w:noVBand="1"/>
      </w:tblPr>
      <w:tblGrid>
        <w:gridCol w:w="10885"/>
      </w:tblGrid>
      <w:tr w:rsidR="0014024E" w14:paraId="03B8DF37" w14:textId="77777777" w:rsidTr="0014024E">
        <w:tc>
          <w:tcPr>
            <w:tcW w:w="108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8AFA81" w14:textId="77777777" w:rsidR="0014024E" w:rsidRDefault="0014024E">
            <w:pPr>
              <w:rPr>
                <w:rFonts w:ascii="Raleway" w:hAnsi="Raleway"/>
                <w:b/>
                <w:bCs/>
                <w:sz w:val="16"/>
                <w:szCs w:val="16"/>
                <w:u w:val="single"/>
              </w:rPr>
            </w:pPr>
            <w:proofErr w:type="gramStart"/>
            <w:r>
              <w:rPr>
                <w:rFonts w:ascii="Raleway" w:hAnsi="Raleway"/>
                <w:b/>
                <w:bCs/>
                <w:sz w:val="16"/>
                <w:szCs w:val="16"/>
                <w:u w:val="single"/>
              </w:rPr>
              <w:t>Notes :</w:t>
            </w:r>
            <w:proofErr w:type="gramEnd"/>
            <w:r>
              <w:rPr>
                <w:rFonts w:ascii="Raleway" w:hAnsi="Raleway"/>
                <w:b/>
                <w:bCs/>
                <w:sz w:val="16"/>
                <w:szCs w:val="16"/>
                <w:u w:val="single"/>
              </w:rPr>
              <w:t xml:space="preserve"> </w:t>
            </w:r>
          </w:p>
        </w:tc>
      </w:tr>
      <w:tr w:rsidR="0014024E" w14:paraId="3A5D57D7" w14:textId="77777777" w:rsidTr="0014024E">
        <w:tc>
          <w:tcPr>
            <w:tcW w:w="10885" w:type="dxa"/>
            <w:tcBorders>
              <w:top w:val="single" w:sz="4" w:space="0" w:color="auto"/>
              <w:left w:val="single" w:sz="4" w:space="0" w:color="auto"/>
              <w:bottom w:val="single" w:sz="4" w:space="0" w:color="auto"/>
              <w:right w:val="single" w:sz="4" w:space="0" w:color="auto"/>
            </w:tcBorders>
            <w:hideMark/>
          </w:tcPr>
          <w:p w14:paraId="6657E4DE" w14:textId="77777777" w:rsidR="0014024E" w:rsidRDefault="0014024E">
            <w:pPr>
              <w:rPr>
                <w:rFonts w:ascii="Raleway" w:hAnsi="Raleway"/>
                <w:sz w:val="16"/>
                <w:szCs w:val="16"/>
              </w:rPr>
            </w:pPr>
            <w:r>
              <w:rPr>
                <w:rFonts w:ascii="Raleway" w:hAnsi="Raleway"/>
                <w:sz w:val="16"/>
                <w:szCs w:val="16"/>
              </w:rPr>
              <w:t xml:space="preserve">1- The Jordan Departure </w:t>
            </w:r>
            <w:proofErr w:type="spellStart"/>
            <w:r>
              <w:rPr>
                <w:rFonts w:ascii="Raleway" w:hAnsi="Raleway"/>
                <w:sz w:val="16"/>
                <w:szCs w:val="16"/>
              </w:rPr>
              <w:t>Taxt</w:t>
            </w:r>
            <w:proofErr w:type="spellEnd"/>
            <w:r>
              <w:rPr>
                <w:rFonts w:ascii="Raleway" w:hAnsi="Raleway"/>
                <w:sz w:val="16"/>
                <w:szCs w:val="16"/>
              </w:rPr>
              <w:t xml:space="preserve"> is 10 JD per person / $ 15 USD per person (SUBJECT TO CHANGE)</w:t>
            </w:r>
          </w:p>
          <w:p w14:paraId="54F41913" w14:textId="77777777" w:rsidR="0014024E" w:rsidRDefault="0014024E">
            <w:pPr>
              <w:rPr>
                <w:rFonts w:ascii="Raleway" w:hAnsi="Raleway"/>
                <w:sz w:val="16"/>
                <w:szCs w:val="16"/>
              </w:rPr>
            </w:pPr>
            <w:r>
              <w:rPr>
                <w:rFonts w:ascii="Raleway" w:hAnsi="Raleway"/>
                <w:sz w:val="16"/>
                <w:szCs w:val="16"/>
              </w:rPr>
              <w:t>2- Exit tax out of Israel / Palestine is $ 56 USD per person (SUBJECT TO CHANGE)</w:t>
            </w:r>
          </w:p>
          <w:p w14:paraId="3372D47B" w14:textId="77777777" w:rsidR="0014024E" w:rsidRDefault="0014024E">
            <w:pPr>
              <w:rPr>
                <w:rFonts w:ascii="Raleway" w:hAnsi="Raleway"/>
                <w:sz w:val="16"/>
                <w:szCs w:val="16"/>
              </w:rPr>
            </w:pPr>
            <w:r>
              <w:rPr>
                <w:rFonts w:ascii="Raleway" w:hAnsi="Raleway"/>
                <w:sz w:val="16"/>
                <w:szCs w:val="16"/>
              </w:rPr>
              <w:t xml:space="preserve">3- Transfers between border terminals &amp; optional VIP Crossing Service is $ 140 USD per person per </w:t>
            </w:r>
            <w:proofErr w:type="spellStart"/>
            <w:r>
              <w:rPr>
                <w:rFonts w:ascii="Raleway" w:hAnsi="Raleway"/>
                <w:sz w:val="16"/>
                <w:szCs w:val="16"/>
              </w:rPr>
              <w:t>way</w:t>
            </w:r>
            <w:proofErr w:type="spellEnd"/>
            <w:r>
              <w:rPr>
                <w:rFonts w:ascii="Raleway" w:hAnsi="Raleway"/>
                <w:sz w:val="16"/>
                <w:szCs w:val="16"/>
              </w:rPr>
              <w:t xml:space="preserve"> (SUBJECT TO </w:t>
            </w:r>
            <w:proofErr w:type="gramStart"/>
            <w:r>
              <w:rPr>
                <w:rFonts w:ascii="Raleway" w:hAnsi="Raleway"/>
                <w:sz w:val="16"/>
                <w:szCs w:val="16"/>
              </w:rPr>
              <w:t>CHANGE )</w:t>
            </w:r>
            <w:proofErr w:type="gramEnd"/>
          </w:p>
          <w:p w14:paraId="574E3FB5" w14:textId="77777777" w:rsidR="0014024E" w:rsidRDefault="0014024E">
            <w:pPr>
              <w:rPr>
                <w:rFonts w:ascii="Raleway" w:hAnsi="Raleway"/>
                <w:sz w:val="16"/>
                <w:szCs w:val="16"/>
              </w:rPr>
            </w:pPr>
            <w:r>
              <w:rPr>
                <w:rFonts w:ascii="Raleway" w:hAnsi="Raleway"/>
                <w:sz w:val="16"/>
                <w:szCs w:val="16"/>
              </w:rPr>
              <w:t>4-The guided tour option (English Speaking guide</w:t>
            </w:r>
            <w:proofErr w:type="gramStart"/>
            <w:r>
              <w:rPr>
                <w:rFonts w:ascii="Raleway" w:hAnsi="Raleway"/>
                <w:sz w:val="16"/>
                <w:szCs w:val="16"/>
              </w:rPr>
              <w:t>) ,</w:t>
            </w:r>
            <w:proofErr w:type="gramEnd"/>
            <w:r>
              <w:rPr>
                <w:rFonts w:ascii="Raleway" w:hAnsi="Raleway"/>
                <w:sz w:val="16"/>
                <w:szCs w:val="16"/>
              </w:rPr>
              <w:t xml:space="preserve"> the guide costs $ 500 USD per day for all , this means that if you want to include the English speaking guide this costs for all of you $ 380 USD per day divided by number of travelers (</w:t>
            </w:r>
            <w:proofErr w:type="spellStart"/>
            <w:r>
              <w:rPr>
                <w:rFonts w:ascii="Raleway" w:hAnsi="Raleway"/>
                <w:sz w:val="16"/>
                <w:szCs w:val="16"/>
              </w:rPr>
              <w:t>i.e</w:t>
            </w:r>
            <w:proofErr w:type="spellEnd"/>
            <w:r>
              <w:rPr>
                <w:rFonts w:ascii="Raleway" w:hAnsi="Raleway"/>
                <w:sz w:val="16"/>
                <w:szCs w:val="16"/>
              </w:rPr>
              <w:t xml:space="preserve"> 500 / 2 travelers = $ 250 USD per person is the supplement for the guide and so on) , the rate $ 500 USD per day for all , for 02 days $ 500 x2 = $ 1000 USD and so on .) The other guided tours for other languages are upon request and subject to availability and the rate will be advised upon request and the rate might be </w:t>
            </w:r>
            <w:proofErr w:type="gramStart"/>
            <w:r>
              <w:rPr>
                <w:rFonts w:ascii="Raleway" w:hAnsi="Raleway"/>
                <w:sz w:val="16"/>
                <w:szCs w:val="16"/>
              </w:rPr>
              <w:t>more .</w:t>
            </w:r>
            <w:proofErr w:type="gramEnd"/>
            <w:r>
              <w:rPr>
                <w:rFonts w:ascii="Raleway" w:hAnsi="Raleway"/>
                <w:sz w:val="16"/>
                <w:szCs w:val="16"/>
              </w:rPr>
              <w:t xml:space="preserve"> </w:t>
            </w:r>
          </w:p>
          <w:p w14:paraId="6FEEF877" w14:textId="77777777" w:rsidR="0014024E" w:rsidRDefault="0014024E">
            <w:pPr>
              <w:rPr>
                <w:rFonts w:ascii="Raleway" w:hAnsi="Raleway"/>
                <w:sz w:val="16"/>
                <w:szCs w:val="16"/>
              </w:rPr>
            </w:pPr>
            <w:r>
              <w:rPr>
                <w:rFonts w:ascii="Raleway" w:hAnsi="Raleway"/>
                <w:sz w:val="16"/>
                <w:szCs w:val="16"/>
              </w:rPr>
              <w:t>5-The above prices may vary according to season, and are not valid during Christian or Jewish holidays</w:t>
            </w:r>
          </w:p>
          <w:p w14:paraId="3DBED4C8" w14:textId="77777777" w:rsidR="0014024E" w:rsidRDefault="0014024E">
            <w:pPr>
              <w:rPr>
                <w:rFonts w:ascii="Raleway" w:hAnsi="Raleway"/>
                <w:sz w:val="16"/>
                <w:szCs w:val="16"/>
              </w:rPr>
            </w:pPr>
            <w:r>
              <w:rPr>
                <w:rFonts w:ascii="Raleway" w:hAnsi="Raleway"/>
                <w:sz w:val="16"/>
                <w:szCs w:val="16"/>
              </w:rPr>
              <w:t xml:space="preserve">6-Fridays and Saturdays border of Allenby closes by 12:00 </w:t>
            </w:r>
            <w:proofErr w:type="spellStart"/>
            <w:r>
              <w:rPr>
                <w:rFonts w:ascii="Raleway" w:hAnsi="Raleway"/>
                <w:sz w:val="16"/>
                <w:szCs w:val="16"/>
              </w:rPr>
              <w:t>hrs</w:t>
            </w:r>
            <w:proofErr w:type="spellEnd"/>
            <w:r>
              <w:rPr>
                <w:rFonts w:ascii="Raleway" w:hAnsi="Raleway"/>
                <w:sz w:val="16"/>
                <w:szCs w:val="16"/>
              </w:rPr>
              <w:t xml:space="preserve"> - 13.00 </w:t>
            </w:r>
            <w:proofErr w:type="spellStart"/>
            <w:r>
              <w:rPr>
                <w:rFonts w:ascii="Raleway" w:hAnsi="Raleway"/>
                <w:sz w:val="16"/>
                <w:szCs w:val="16"/>
              </w:rPr>
              <w:t>hrs</w:t>
            </w:r>
            <w:proofErr w:type="spellEnd"/>
            <w:r>
              <w:rPr>
                <w:rFonts w:ascii="Raleway" w:hAnsi="Raleway"/>
                <w:sz w:val="16"/>
                <w:szCs w:val="16"/>
              </w:rPr>
              <w:t xml:space="preserve">, we should check your requested date in order to make sure that the tour works </w:t>
            </w:r>
          </w:p>
          <w:p w14:paraId="5CF5D7B1" w14:textId="77777777" w:rsidR="0014024E" w:rsidRDefault="0014024E">
            <w:pPr>
              <w:rPr>
                <w:rFonts w:ascii="Raleway" w:hAnsi="Raleway"/>
                <w:sz w:val="16"/>
                <w:szCs w:val="16"/>
              </w:rPr>
            </w:pPr>
            <w:r>
              <w:rPr>
                <w:rFonts w:ascii="Raleway" w:hAnsi="Raleway"/>
                <w:sz w:val="16"/>
                <w:szCs w:val="16"/>
              </w:rPr>
              <w:t>7- Some nationality may require a visa to Israel to be arranged in advance.</w:t>
            </w:r>
          </w:p>
          <w:p w14:paraId="5E6095BD" w14:textId="77777777" w:rsidR="0014024E" w:rsidRDefault="0014024E">
            <w:pPr>
              <w:rPr>
                <w:rFonts w:ascii="Raleway" w:hAnsi="Raleway"/>
                <w:sz w:val="16"/>
                <w:szCs w:val="16"/>
              </w:rPr>
            </w:pPr>
            <w:r>
              <w:rPr>
                <w:rFonts w:ascii="Raleway" w:hAnsi="Raleway"/>
                <w:sz w:val="16"/>
                <w:szCs w:val="16"/>
              </w:rPr>
              <w:t xml:space="preserve">8- On specific days, the borders may be closed and that should be checked with us  </w:t>
            </w:r>
          </w:p>
        </w:tc>
      </w:tr>
    </w:tbl>
    <w:p w14:paraId="1D450AF4" w14:textId="77777777" w:rsidR="0014024E" w:rsidRPr="002943BC" w:rsidRDefault="0014024E" w:rsidP="00B9519F">
      <w:pPr>
        <w:pStyle w:val="NormalWeb"/>
        <w:spacing w:before="0" w:beforeAutospacing="0" w:after="0" w:afterAutospacing="0"/>
        <w:textAlignment w:val="baseline"/>
        <w:rPr>
          <w:rFonts w:ascii="Raleway" w:hAnsi="Raleway"/>
          <w:i/>
          <w:iCs/>
          <w:color w:val="000000" w:themeColor="text1"/>
          <w:kern w:val="36"/>
          <w:sz w:val="20"/>
          <w:szCs w:val="20"/>
        </w:rPr>
      </w:pPr>
    </w:p>
    <w:sectPr w:rsidR="0014024E" w:rsidRPr="002943BC" w:rsidSect="00B9519F">
      <w:headerReference w:type="default" r:id="rId9"/>
      <w:footerReference w:type="default" r:id="rId10"/>
      <w:pgSz w:w="12240" w:h="15840"/>
      <w:pgMar w:top="450" w:right="720" w:bottom="540" w:left="720" w:header="90" w:footer="7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C01E" w14:textId="77777777" w:rsidR="00E37F1C" w:rsidRDefault="00E37F1C" w:rsidP="00B456A5">
      <w:pPr>
        <w:spacing w:after="0" w:line="240" w:lineRule="auto"/>
      </w:pPr>
      <w:r>
        <w:separator/>
      </w:r>
    </w:p>
  </w:endnote>
  <w:endnote w:type="continuationSeparator" w:id="0">
    <w:p w14:paraId="620CFF82" w14:textId="77777777" w:rsidR="00E37F1C" w:rsidRDefault="00E37F1C" w:rsidP="00B45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aleway">
    <w:altName w:val="Trebuchet MS"/>
    <w:charset w:val="00"/>
    <w:family w:val="auto"/>
    <w:pitch w:val="variable"/>
    <w:sig w:usb0="A00002FF" w:usb1="5000205B"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980A" w14:textId="242B30BE" w:rsidR="00B456A5" w:rsidRPr="00B456A5" w:rsidRDefault="00B456A5" w:rsidP="00B456A5">
    <w:pPr>
      <w:pStyle w:val="Footer"/>
      <w:jc w:val="center"/>
      <w:rPr>
        <w:b/>
        <w:bCs/>
        <w:sz w:val="16"/>
        <w:szCs w:val="16"/>
      </w:rPr>
    </w:pPr>
    <w:r w:rsidRPr="00B456A5">
      <w:rPr>
        <w:b/>
        <w:bCs/>
        <w:sz w:val="16"/>
        <w:szCs w:val="16"/>
      </w:rPr>
      <w:t xml:space="preserve">Jordan Horizons Tours &amp; Travel | </w:t>
    </w:r>
    <w:proofErr w:type="gramStart"/>
    <w:r w:rsidRPr="00B456A5">
      <w:rPr>
        <w:b/>
        <w:bCs/>
        <w:sz w:val="16"/>
        <w:szCs w:val="16"/>
      </w:rPr>
      <w:t>email :</w:t>
    </w:r>
    <w:proofErr w:type="gramEnd"/>
    <w:r w:rsidRPr="00B456A5">
      <w:rPr>
        <w:b/>
        <w:bCs/>
        <w:sz w:val="16"/>
        <w:szCs w:val="16"/>
      </w:rPr>
      <w:t xml:space="preserve"> </w:t>
    </w:r>
    <w:hyperlink r:id="rId1" w:history="1">
      <w:r w:rsidRPr="00B456A5">
        <w:rPr>
          <w:rStyle w:val="Hyperlink"/>
          <w:b/>
          <w:bCs/>
          <w:sz w:val="16"/>
          <w:szCs w:val="16"/>
        </w:rPr>
        <w:t>jo.horizons@gmail.com</w:t>
      </w:r>
    </w:hyperlink>
    <w:r w:rsidRPr="00B456A5">
      <w:rPr>
        <w:b/>
        <w:bCs/>
        <w:sz w:val="16"/>
        <w:szCs w:val="16"/>
      </w:rPr>
      <w:t xml:space="preserve"> / </w:t>
    </w:r>
    <w:hyperlink r:id="rId2" w:history="1">
      <w:r w:rsidRPr="00B456A5">
        <w:rPr>
          <w:rStyle w:val="Hyperlink"/>
          <w:b/>
          <w:bCs/>
          <w:sz w:val="16"/>
          <w:szCs w:val="16"/>
        </w:rPr>
        <w:t>sales@johtt.com</w:t>
      </w:r>
    </w:hyperlink>
    <w:r w:rsidRPr="00B456A5">
      <w:rPr>
        <w:b/>
        <w:bCs/>
        <w:sz w:val="16"/>
        <w:szCs w:val="16"/>
      </w:rPr>
      <w:t xml:space="preserve"> | Website : </w:t>
    </w:r>
    <w:hyperlink r:id="rId3" w:history="1">
      <w:r w:rsidRPr="00B456A5">
        <w:rPr>
          <w:rStyle w:val="Hyperlink"/>
          <w:b/>
          <w:bCs/>
          <w:sz w:val="16"/>
          <w:szCs w:val="16"/>
        </w:rPr>
        <w:t>www.johtt.com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7802F" w14:textId="77777777" w:rsidR="00E37F1C" w:rsidRDefault="00E37F1C" w:rsidP="00B456A5">
      <w:pPr>
        <w:spacing w:after="0" w:line="240" w:lineRule="auto"/>
      </w:pPr>
      <w:r>
        <w:separator/>
      </w:r>
    </w:p>
  </w:footnote>
  <w:footnote w:type="continuationSeparator" w:id="0">
    <w:p w14:paraId="3BCBB944" w14:textId="77777777" w:rsidR="00E37F1C" w:rsidRDefault="00E37F1C" w:rsidP="00B45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23238850"/>
      <w:docPartObj>
        <w:docPartGallery w:val="Page Numbers (Top of Page)"/>
        <w:docPartUnique/>
      </w:docPartObj>
    </w:sdtPr>
    <w:sdtEndPr>
      <w:rPr>
        <w:b/>
        <w:bCs/>
        <w:noProof/>
        <w:color w:val="auto"/>
        <w:spacing w:val="0"/>
      </w:rPr>
    </w:sdtEndPr>
    <w:sdtContent>
      <w:p w14:paraId="78997847" w14:textId="48AA9E72" w:rsidR="00B9519F" w:rsidRDefault="00B9519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CFF16F7" w14:textId="77777777" w:rsidR="00B9519F" w:rsidRDefault="00B95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B74"/>
    <w:multiLevelType w:val="multilevel"/>
    <w:tmpl w:val="55FAF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091D"/>
    <w:multiLevelType w:val="multilevel"/>
    <w:tmpl w:val="985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86728"/>
    <w:multiLevelType w:val="multilevel"/>
    <w:tmpl w:val="85BC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A6F31"/>
    <w:multiLevelType w:val="multilevel"/>
    <w:tmpl w:val="E1C86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833C4B"/>
    <w:multiLevelType w:val="multilevel"/>
    <w:tmpl w:val="790E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0514563">
    <w:abstractNumId w:val="3"/>
  </w:num>
  <w:num w:numId="2" w16cid:durableId="1797328704">
    <w:abstractNumId w:val="0"/>
  </w:num>
  <w:num w:numId="3" w16cid:durableId="1058670633">
    <w:abstractNumId w:val="1"/>
  </w:num>
  <w:num w:numId="4" w16cid:durableId="1704667676">
    <w:abstractNumId w:val="2"/>
  </w:num>
  <w:num w:numId="5" w16cid:durableId="752774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A8E"/>
    <w:rsid w:val="0001585C"/>
    <w:rsid w:val="0010490E"/>
    <w:rsid w:val="0014024E"/>
    <w:rsid w:val="00164A8E"/>
    <w:rsid w:val="00225B9F"/>
    <w:rsid w:val="002943BC"/>
    <w:rsid w:val="002A3501"/>
    <w:rsid w:val="0031169B"/>
    <w:rsid w:val="00370B8A"/>
    <w:rsid w:val="003B762F"/>
    <w:rsid w:val="0043444F"/>
    <w:rsid w:val="00950FAD"/>
    <w:rsid w:val="00B0176D"/>
    <w:rsid w:val="00B456A5"/>
    <w:rsid w:val="00B45956"/>
    <w:rsid w:val="00B9519F"/>
    <w:rsid w:val="00BF2FA6"/>
    <w:rsid w:val="00CE48BA"/>
    <w:rsid w:val="00D63AB8"/>
    <w:rsid w:val="00D66856"/>
    <w:rsid w:val="00E06A3C"/>
    <w:rsid w:val="00E37F1C"/>
    <w:rsid w:val="00F9257E"/>
    <w:rsid w:val="00FB6EE4"/>
    <w:rsid w:val="00FC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8F54"/>
  <w15:chartTrackingRefBased/>
  <w15:docId w15:val="{A9D8F56B-8AAE-43F2-B312-34A076DC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4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64A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A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64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4A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9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A5"/>
  </w:style>
  <w:style w:type="paragraph" w:styleId="Footer">
    <w:name w:val="footer"/>
    <w:basedOn w:val="Normal"/>
    <w:link w:val="FooterChar"/>
    <w:uiPriority w:val="99"/>
    <w:unhideWhenUsed/>
    <w:rsid w:val="00B45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A5"/>
  </w:style>
  <w:style w:type="character" w:styleId="Hyperlink">
    <w:name w:val="Hyperlink"/>
    <w:basedOn w:val="DefaultParagraphFont"/>
    <w:uiPriority w:val="99"/>
    <w:unhideWhenUsed/>
    <w:rsid w:val="00B456A5"/>
    <w:rPr>
      <w:color w:val="0563C1" w:themeColor="hyperlink"/>
      <w:u w:val="single"/>
    </w:rPr>
  </w:style>
  <w:style w:type="character" w:styleId="UnresolvedMention">
    <w:name w:val="Unresolved Mention"/>
    <w:basedOn w:val="DefaultParagraphFont"/>
    <w:uiPriority w:val="99"/>
    <w:semiHidden/>
    <w:unhideWhenUsed/>
    <w:rsid w:val="00B456A5"/>
    <w:rPr>
      <w:color w:val="605E5C"/>
      <w:shd w:val="clear" w:color="auto" w:fill="E1DFDD"/>
    </w:rPr>
  </w:style>
  <w:style w:type="character" w:styleId="Emphasis">
    <w:name w:val="Emphasis"/>
    <w:basedOn w:val="DefaultParagraphFont"/>
    <w:uiPriority w:val="20"/>
    <w:qFormat/>
    <w:rsid w:val="00950F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4142">
      <w:bodyDiv w:val="1"/>
      <w:marLeft w:val="0"/>
      <w:marRight w:val="0"/>
      <w:marTop w:val="0"/>
      <w:marBottom w:val="0"/>
      <w:divBdr>
        <w:top w:val="none" w:sz="0" w:space="0" w:color="auto"/>
        <w:left w:val="none" w:sz="0" w:space="0" w:color="auto"/>
        <w:bottom w:val="none" w:sz="0" w:space="0" w:color="auto"/>
        <w:right w:val="none" w:sz="0" w:space="0" w:color="auto"/>
      </w:divBdr>
    </w:div>
    <w:div w:id="593631093">
      <w:bodyDiv w:val="1"/>
      <w:marLeft w:val="0"/>
      <w:marRight w:val="0"/>
      <w:marTop w:val="0"/>
      <w:marBottom w:val="0"/>
      <w:divBdr>
        <w:top w:val="none" w:sz="0" w:space="0" w:color="auto"/>
        <w:left w:val="none" w:sz="0" w:space="0" w:color="auto"/>
        <w:bottom w:val="none" w:sz="0" w:space="0" w:color="auto"/>
        <w:right w:val="none" w:sz="0" w:space="0" w:color="auto"/>
      </w:divBdr>
    </w:div>
    <w:div w:id="746876029">
      <w:bodyDiv w:val="1"/>
      <w:marLeft w:val="0"/>
      <w:marRight w:val="0"/>
      <w:marTop w:val="0"/>
      <w:marBottom w:val="0"/>
      <w:divBdr>
        <w:top w:val="none" w:sz="0" w:space="0" w:color="auto"/>
        <w:left w:val="none" w:sz="0" w:space="0" w:color="auto"/>
        <w:bottom w:val="none" w:sz="0" w:space="0" w:color="auto"/>
        <w:right w:val="none" w:sz="0" w:space="0" w:color="auto"/>
      </w:divBdr>
    </w:div>
    <w:div w:id="770126060">
      <w:bodyDiv w:val="1"/>
      <w:marLeft w:val="0"/>
      <w:marRight w:val="0"/>
      <w:marTop w:val="0"/>
      <w:marBottom w:val="0"/>
      <w:divBdr>
        <w:top w:val="none" w:sz="0" w:space="0" w:color="auto"/>
        <w:left w:val="none" w:sz="0" w:space="0" w:color="auto"/>
        <w:bottom w:val="none" w:sz="0" w:space="0" w:color="auto"/>
        <w:right w:val="none" w:sz="0" w:space="0" w:color="auto"/>
      </w:divBdr>
    </w:div>
    <w:div w:id="799885700">
      <w:bodyDiv w:val="1"/>
      <w:marLeft w:val="0"/>
      <w:marRight w:val="0"/>
      <w:marTop w:val="0"/>
      <w:marBottom w:val="0"/>
      <w:divBdr>
        <w:top w:val="none" w:sz="0" w:space="0" w:color="auto"/>
        <w:left w:val="none" w:sz="0" w:space="0" w:color="auto"/>
        <w:bottom w:val="none" w:sz="0" w:space="0" w:color="auto"/>
        <w:right w:val="none" w:sz="0" w:space="0" w:color="auto"/>
      </w:divBdr>
      <w:divsChild>
        <w:div w:id="953754003">
          <w:marLeft w:val="0"/>
          <w:marRight w:val="0"/>
          <w:marTop w:val="0"/>
          <w:marBottom w:val="525"/>
          <w:divBdr>
            <w:top w:val="none" w:sz="0" w:space="0" w:color="auto"/>
            <w:left w:val="none" w:sz="0" w:space="0" w:color="auto"/>
            <w:bottom w:val="none" w:sz="0" w:space="0" w:color="auto"/>
            <w:right w:val="none" w:sz="0" w:space="0" w:color="auto"/>
          </w:divBdr>
          <w:divsChild>
            <w:div w:id="827017166">
              <w:marLeft w:val="0"/>
              <w:marRight w:val="0"/>
              <w:marTop w:val="0"/>
              <w:marBottom w:val="0"/>
              <w:divBdr>
                <w:top w:val="none" w:sz="0" w:space="0" w:color="auto"/>
                <w:left w:val="none" w:sz="0" w:space="0" w:color="auto"/>
                <w:bottom w:val="none" w:sz="0" w:space="0" w:color="auto"/>
                <w:right w:val="none" w:sz="0" w:space="0" w:color="auto"/>
              </w:divBdr>
            </w:div>
          </w:divsChild>
        </w:div>
        <w:div w:id="1634409465">
          <w:marLeft w:val="0"/>
          <w:marRight w:val="0"/>
          <w:marTop w:val="0"/>
          <w:marBottom w:val="525"/>
          <w:divBdr>
            <w:top w:val="none" w:sz="0" w:space="0" w:color="auto"/>
            <w:left w:val="none" w:sz="0" w:space="0" w:color="auto"/>
            <w:bottom w:val="none" w:sz="0" w:space="0" w:color="auto"/>
            <w:right w:val="none" w:sz="0" w:space="0" w:color="auto"/>
          </w:divBdr>
          <w:divsChild>
            <w:div w:id="699480287">
              <w:marLeft w:val="0"/>
              <w:marRight w:val="0"/>
              <w:marTop w:val="0"/>
              <w:marBottom w:val="0"/>
              <w:divBdr>
                <w:top w:val="none" w:sz="0" w:space="0" w:color="auto"/>
                <w:left w:val="none" w:sz="0" w:space="0" w:color="auto"/>
                <w:bottom w:val="none" w:sz="0" w:space="0" w:color="auto"/>
                <w:right w:val="none" w:sz="0" w:space="0" w:color="auto"/>
              </w:divBdr>
              <w:divsChild>
                <w:div w:id="1895046921">
                  <w:marLeft w:val="0"/>
                  <w:marRight w:val="0"/>
                  <w:marTop w:val="0"/>
                  <w:marBottom w:val="0"/>
                  <w:divBdr>
                    <w:top w:val="none" w:sz="0" w:space="0" w:color="auto"/>
                    <w:left w:val="none" w:sz="0" w:space="0" w:color="auto"/>
                    <w:bottom w:val="none" w:sz="0" w:space="0" w:color="auto"/>
                    <w:right w:val="none" w:sz="0" w:space="0" w:color="auto"/>
                  </w:divBdr>
                  <w:divsChild>
                    <w:div w:id="1603492316">
                      <w:marLeft w:val="0"/>
                      <w:marRight w:val="0"/>
                      <w:marTop w:val="0"/>
                      <w:marBottom w:val="0"/>
                      <w:divBdr>
                        <w:top w:val="none" w:sz="0" w:space="0" w:color="auto"/>
                        <w:left w:val="none" w:sz="0" w:space="0" w:color="auto"/>
                        <w:bottom w:val="none" w:sz="0" w:space="0" w:color="auto"/>
                        <w:right w:val="none" w:sz="0" w:space="0" w:color="auto"/>
                      </w:divBdr>
                      <w:divsChild>
                        <w:div w:id="1327125068">
                          <w:marLeft w:val="0"/>
                          <w:marRight w:val="0"/>
                          <w:marTop w:val="0"/>
                          <w:marBottom w:val="0"/>
                          <w:divBdr>
                            <w:top w:val="none" w:sz="0" w:space="0" w:color="auto"/>
                            <w:left w:val="none" w:sz="0" w:space="0" w:color="auto"/>
                            <w:bottom w:val="none" w:sz="0" w:space="0" w:color="auto"/>
                            <w:right w:val="none" w:sz="0" w:space="0" w:color="auto"/>
                          </w:divBdr>
                          <w:divsChild>
                            <w:div w:id="14523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5259">
          <w:marLeft w:val="0"/>
          <w:marRight w:val="0"/>
          <w:marTop w:val="0"/>
          <w:marBottom w:val="525"/>
          <w:divBdr>
            <w:top w:val="none" w:sz="0" w:space="0" w:color="auto"/>
            <w:left w:val="none" w:sz="0" w:space="0" w:color="auto"/>
            <w:bottom w:val="none" w:sz="0" w:space="0" w:color="auto"/>
            <w:right w:val="none" w:sz="0" w:space="0" w:color="auto"/>
          </w:divBdr>
          <w:divsChild>
            <w:div w:id="8696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159">
      <w:bodyDiv w:val="1"/>
      <w:marLeft w:val="0"/>
      <w:marRight w:val="0"/>
      <w:marTop w:val="0"/>
      <w:marBottom w:val="0"/>
      <w:divBdr>
        <w:top w:val="none" w:sz="0" w:space="0" w:color="auto"/>
        <w:left w:val="none" w:sz="0" w:space="0" w:color="auto"/>
        <w:bottom w:val="none" w:sz="0" w:space="0" w:color="auto"/>
        <w:right w:val="none" w:sz="0" w:space="0" w:color="auto"/>
      </w:divBdr>
      <w:divsChild>
        <w:div w:id="1731923078">
          <w:marLeft w:val="0"/>
          <w:marRight w:val="0"/>
          <w:marTop w:val="0"/>
          <w:marBottom w:val="0"/>
          <w:divBdr>
            <w:top w:val="none" w:sz="0" w:space="0" w:color="auto"/>
            <w:left w:val="none" w:sz="0" w:space="0" w:color="auto"/>
            <w:bottom w:val="none" w:sz="0" w:space="0" w:color="auto"/>
            <w:right w:val="none" w:sz="0" w:space="0" w:color="auto"/>
          </w:divBdr>
        </w:div>
        <w:div w:id="1944146191">
          <w:marLeft w:val="0"/>
          <w:marRight w:val="0"/>
          <w:marTop w:val="0"/>
          <w:marBottom w:val="0"/>
          <w:divBdr>
            <w:top w:val="none" w:sz="0" w:space="0" w:color="auto"/>
            <w:left w:val="none" w:sz="0" w:space="0" w:color="auto"/>
            <w:bottom w:val="none" w:sz="0" w:space="0" w:color="auto"/>
            <w:right w:val="none" w:sz="0" w:space="0" w:color="auto"/>
          </w:divBdr>
          <w:divsChild>
            <w:div w:id="42337591">
              <w:marLeft w:val="0"/>
              <w:marRight w:val="0"/>
              <w:marTop w:val="0"/>
              <w:marBottom w:val="0"/>
              <w:divBdr>
                <w:top w:val="none" w:sz="0" w:space="0" w:color="auto"/>
                <w:left w:val="none" w:sz="0" w:space="0" w:color="auto"/>
                <w:bottom w:val="none" w:sz="0" w:space="0" w:color="auto"/>
                <w:right w:val="none" w:sz="0" w:space="0" w:color="auto"/>
              </w:divBdr>
            </w:div>
            <w:div w:id="574705369">
              <w:marLeft w:val="0"/>
              <w:marRight w:val="0"/>
              <w:marTop w:val="0"/>
              <w:marBottom w:val="0"/>
              <w:divBdr>
                <w:top w:val="none" w:sz="0" w:space="0" w:color="auto"/>
                <w:left w:val="none" w:sz="0" w:space="0" w:color="auto"/>
                <w:bottom w:val="none" w:sz="0" w:space="0" w:color="auto"/>
                <w:right w:val="none" w:sz="0" w:space="0" w:color="auto"/>
              </w:divBdr>
            </w:div>
            <w:div w:id="1907764450">
              <w:marLeft w:val="0"/>
              <w:marRight w:val="0"/>
              <w:marTop w:val="0"/>
              <w:marBottom w:val="0"/>
              <w:divBdr>
                <w:top w:val="none" w:sz="0" w:space="0" w:color="auto"/>
                <w:left w:val="none" w:sz="0" w:space="0" w:color="auto"/>
                <w:bottom w:val="none" w:sz="0" w:space="0" w:color="auto"/>
                <w:right w:val="none" w:sz="0" w:space="0" w:color="auto"/>
              </w:divBdr>
            </w:div>
          </w:divsChild>
        </w:div>
        <w:div w:id="1414887040">
          <w:marLeft w:val="0"/>
          <w:marRight w:val="0"/>
          <w:marTop w:val="0"/>
          <w:marBottom w:val="0"/>
          <w:divBdr>
            <w:top w:val="none" w:sz="0" w:space="0" w:color="auto"/>
            <w:left w:val="none" w:sz="0" w:space="0" w:color="auto"/>
            <w:bottom w:val="none" w:sz="0" w:space="0" w:color="auto"/>
            <w:right w:val="none" w:sz="0" w:space="0" w:color="auto"/>
          </w:divBdr>
          <w:divsChild>
            <w:div w:id="1393041308">
              <w:marLeft w:val="0"/>
              <w:marRight w:val="0"/>
              <w:marTop w:val="0"/>
              <w:marBottom w:val="0"/>
              <w:divBdr>
                <w:top w:val="none" w:sz="0" w:space="0" w:color="auto"/>
                <w:left w:val="none" w:sz="0" w:space="0" w:color="auto"/>
                <w:bottom w:val="none" w:sz="0" w:space="0" w:color="auto"/>
                <w:right w:val="none" w:sz="0" w:space="0" w:color="auto"/>
              </w:divBdr>
            </w:div>
            <w:div w:id="1537767268">
              <w:marLeft w:val="0"/>
              <w:marRight w:val="0"/>
              <w:marTop w:val="0"/>
              <w:marBottom w:val="0"/>
              <w:divBdr>
                <w:top w:val="none" w:sz="0" w:space="0" w:color="auto"/>
                <w:left w:val="none" w:sz="0" w:space="0" w:color="auto"/>
                <w:bottom w:val="none" w:sz="0" w:space="0" w:color="auto"/>
                <w:right w:val="none" w:sz="0" w:space="0" w:color="auto"/>
              </w:divBdr>
              <w:divsChild>
                <w:div w:id="766388306">
                  <w:marLeft w:val="0"/>
                  <w:marRight w:val="0"/>
                  <w:marTop w:val="0"/>
                  <w:marBottom w:val="0"/>
                  <w:divBdr>
                    <w:top w:val="none" w:sz="0" w:space="0" w:color="auto"/>
                    <w:left w:val="none" w:sz="0" w:space="0" w:color="auto"/>
                    <w:bottom w:val="none" w:sz="0" w:space="0" w:color="auto"/>
                    <w:right w:val="none" w:sz="0" w:space="0" w:color="auto"/>
                  </w:divBdr>
                </w:div>
                <w:div w:id="1435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3274">
      <w:bodyDiv w:val="1"/>
      <w:marLeft w:val="0"/>
      <w:marRight w:val="0"/>
      <w:marTop w:val="0"/>
      <w:marBottom w:val="0"/>
      <w:divBdr>
        <w:top w:val="none" w:sz="0" w:space="0" w:color="auto"/>
        <w:left w:val="none" w:sz="0" w:space="0" w:color="auto"/>
        <w:bottom w:val="none" w:sz="0" w:space="0" w:color="auto"/>
        <w:right w:val="none" w:sz="0" w:space="0" w:color="auto"/>
      </w:divBdr>
      <w:divsChild>
        <w:div w:id="1351029660">
          <w:marLeft w:val="0"/>
          <w:marRight w:val="0"/>
          <w:marTop w:val="0"/>
          <w:marBottom w:val="525"/>
          <w:divBdr>
            <w:top w:val="none" w:sz="0" w:space="0" w:color="auto"/>
            <w:left w:val="none" w:sz="0" w:space="0" w:color="auto"/>
            <w:bottom w:val="none" w:sz="0" w:space="0" w:color="auto"/>
            <w:right w:val="none" w:sz="0" w:space="0" w:color="auto"/>
          </w:divBdr>
          <w:divsChild>
            <w:div w:id="1290935914">
              <w:marLeft w:val="0"/>
              <w:marRight w:val="0"/>
              <w:marTop w:val="0"/>
              <w:marBottom w:val="0"/>
              <w:divBdr>
                <w:top w:val="none" w:sz="0" w:space="0" w:color="auto"/>
                <w:left w:val="none" w:sz="0" w:space="0" w:color="auto"/>
                <w:bottom w:val="none" w:sz="0" w:space="0" w:color="auto"/>
                <w:right w:val="none" w:sz="0" w:space="0" w:color="auto"/>
              </w:divBdr>
            </w:div>
          </w:divsChild>
        </w:div>
        <w:div w:id="1056975883">
          <w:marLeft w:val="0"/>
          <w:marRight w:val="0"/>
          <w:marTop w:val="0"/>
          <w:marBottom w:val="525"/>
          <w:divBdr>
            <w:top w:val="none" w:sz="0" w:space="0" w:color="auto"/>
            <w:left w:val="none" w:sz="0" w:space="0" w:color="auto"/>
            <w:bottom w:val="none" w:sz="0" w:space="0" w:color="auto"/>
            <w:right w:val="none" w:sz="0" w:space="0" w:color="auto"/>
          </w:divBdr>
          <w:divsChild>
            <w:div w:id="135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688">
      <w:bodyDiv w:val="1"/>
      <w:marLeft w:val="0"/>
      <w:marRight w:val="0"/>
      <w:marTop w:val="0"/>
      <w:marBottom w:val="0"/>
      <w:divBdr>
        <w:top w:val="none" w:sz="0" w:space="0" w:color="auto"/>
        <w:left w:val="none" w:sz="0" w:space="0" w:color="auto"/>
        <w:bottom w:val="none" w:sz="0" w:space="0" w:color="auto"/>
        <w:right w:val="none" w:sz="0" w:space="0" w:color="auto"/>
      </w:divBdr>
      <w:divsChild>
        <w:div w:id="731392463">
          <w:marLeft w:val="0"/>
          <w:marRight w:val="0"/>
          <w:marTop w:val="0"/>
          <w:marBottom w:val="0"/>
          <w:divBdr>
            <w:top w:val="none" w:sz="0" w:space="0" w:color="auto"/>
            <w:left w:val="none" w:sz="0" w:space="0" w:color="auto"/>
            <w:bottom w:val="none" w:sz="0" w:space="0" w:color="auto"/>
            <w:right w:val="none" w:sz="0" w:space="0" w:color="auto"/>
          </w:divBdr>
          <w:divsChild>
            <w:div w:id="282078372">
              <w:marLeft w:val="0"/>
              <w:marRight w:val="0"/>
              <w:marTop w:val="0"/>
              <w:marBottom w:val="0"/>
              <w:divBdr>
                <w:top w:val="none" w:sz="0" w:space="0" w:color="auto"/>
                <w:left w:val="none" w:sz="0" w:space="0" w:color="auto"/>
                <w:bottom w:val="none" w:sz="0" w:space="0" w:color="auto"/>
                <w:right w:val="none" w:sz="0" w:space="0" w:color="auto"/>
              </w:divBdr>
              <w:divsChild>
                <w:div w:id="1277175124">
                  <w:marLeft w:val="0"/>
                  <w:marRight w:val="0"/>
                  <w:marTop w:val="0"/>
                  <w:marBottom w:val="525"/>
                  <w:divBdr>
                    <w:top w:val="none" w:sz="0" w:space="0" w:color="auto"/>
                    <w:left w:val="none" w:sz="0" w:space="0" w:color="auto"/>
                    <w:bottom w:val="none" w:sz="0" w:space="0" w:color="auto"/>
                    <w:right w:val="none" w:sz="0" w:space="0" w:color="auto"/>
                  </w:divBdr>
                  <w:divsChild>
                    <w:div w:id="1340234143">
                      <w:marLeft w:val="0"/>
                      <w:marRight w:val="0"/>
                      <w:marTop w:val="0"/>
                      <w:marBottom w:val="0"/>
                      <w:divBdr>
                        <w:top w:val="none" w:sz="0" w:space="0" w:color="auto"/>
                        <w:left w:val="none" w:sz="0" w:space="0" w:color="auto"/>
                        <w:bottom w:val="none" w:sz="0" w:space="0" w:color="auto"/>
                        <w:right w:val="none" w:sz="0" w:space="0" w:color="auto"/>
                      </w:divBdr>
                    </w:div>
                  </w:divsChild>
                </w:div>
                <w:div w:id="1312251227">
                  <w:marLeft w:val="0"/>
                  <w:marRight w:val="0"/>
                  <w:marTop w:val="0"/>
                  <w:marBottom w:val="525"/>
                  <w:divBdr>
                    <w:top w:val="none" w:sz="0" w:space="0" w:color="auto"/>
                    <w:left w:val="none" w:sz="0" w:space="0" w:color="auto"/>
                    <w:bottom w:val="none" w:sz="0" w:space="0" w:color="auto"/>
                    <w:right w:val="none" w:sz="0" w:space="0" w:color="auto"/>
                  </w:divBdr>
                  <w:divsChild>
                    <w:div w:id="2093236637">
                      <w:marLeft w:val="0"/>
                      <w:marRight w:val="0"/>
                      <w:marTop w:val="0"/>
                      <w:marBottom w:val="0"/>
                      <w:divBdr>
                        <w:top w:val="none" w:sz="0" w:space="0" w:color="auto"/>
                        <w:left w:val="none" w:sz="0" w:space="0" w:color="auto"/>
                        <w:bottom w:val="none" w:sz="0" w:space="0" w:color="auto"/>
                        <w:right w:val="none" w:sz="0" w:space="0" w:color="auto"/>
                      </w:divBdr>
                      <w:divsChild>
                        <w:div w:id="936671300">
                          <w:marLeft w:val="0"/>
                          <w:marRight w:val="0"/>
                          <w:marTop w:val="0"/>
                          <w:marBottom w:val="0"/>
                          <w:divBdr>
                            <w:top w:val="none" w:sz="0" w:space="0" w:color="auto"/>
                            <w:left w:val="none" w:sz="0" w:space="0" w:color="auto"/>
                            <w:bottom w:val="none" w:sz="0" w:space="0" w:color="auto"/>
                            <w:right w:val="none" w:sz="0" w:space="0" w:color="auto"/>
                          </w:divBdr>
                          <w:divsChild>
                            <w:div w:id="1976905502">
                              <w:marLeft w:val="0"/>
                              <w:marRight w:val="0"/>
                              <w:marTop w:val="0"/>
                              <w:marBottom w:val="0"/>
                              <w:divBdr>
                                <w:top w:val="none" w:sz="0" w:space="0" w:color="auto"/>
                                <w:left w:val="none" w:sz="0" w:space="0" w:color="auto"/>
                                <w:bottom w:val="none" w:sz="0" w:space="0" w:color="auto"/>
                                <w:right w:val="none" w:sz="0" w:space="0" w:color="auto"/>
                              </w:divBdr>
                              <w:divsChild>
                                <w:div w:id="1689596561">
                                  <w:marLeft w:val="0"/>
                                  <w:marRight w:val="0"/>
                                  <w:marTop w:val="0"/>
                                  <w:marBottom w:val="0"/>
                                  <w:divBdr>
                                    <w:top w:val="none" w:sz="0" w:space="0" w:color="auto"/>
                                    <w:left w:val="none" w:sz="0" w:space="0" w:color="auto"/>
                                    <w:bottom w:val="none" w:sz="0" w:space="0" w:color="auto"/>
                                    <w:right w:val="none" w:sz="0" w:space="0" w:color="auto"/>
                                  </w:divBdr>
                                  <w:divsChild>
                                    <w:div w:id="4923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1569">
                  <w:marLeft w:val="0"/>
                  <w:marRight w:val="0"/>
                  <w:marTop w:val="0"/>
                  <w:marBottom w:val="525"/>
                  <w:divBdr>
                    <w:top w:val="none" w:sz="0" w:space="0" w:color="auto"/>
                    <w:left w:val="none" w:sz="0" w:space="0" w:color="auto"/>
                    <w:bottom w:val="none" w:sz="0" w:space="0" w:color="auto"/>
                    <w:right w:val="none" w:sz="0" w:space="0" w:color="auto"/>
                  </w:divBdr>
                  <w:divsChild>
                    <w:div w:id="2105102318">
                      <w:marLeft w:val="0"/>
                      <w:marRight w:val="0"/>
                      <w:marTop w:val="0"/>
                      <w:marBottom w:val="0"/>
                      <w:divBdr>
                        <w:top w:val="none" w:sz="0" w:space="0" w:color="auto"/>
                        <w:left w:val="none" w:sz="0" w:space="0" w:color="auto"/>
                        <w:bottom w:val="none" w:sz="0" w:space="0" w:color="auto"/>
                        <w:right w:val="none" w:sz="0" w:space="0" w:color="auto"/>
                      </w:divBdr>
                    </w:div>
                  </w:divsChild>
                </w:div>
                <w:div w:id="1130048365">
                  <w:marLeft w:val="0"/>
                  <w:marRight w:val="0"/>
                  <w:marTop w:val="0"/>
                  <w:marBottom w:val="525"/>
                  <w:divBdr>
                    <w:top w:val="none" w:sz="0" w:space="0" w:color="auto"/>
                    <w:left w:val="none" w:sz="0" w:space="0" w:color="auto"/>
                    <w:bottom w:val="none" w:sz="0" w:space="0" w:color="auto"/>
                    <w:right w:val="none" w:sz="0" w:space="0" w:color="auto"/>
                  </w:divBdr>
                  <w:divsChild>
                    <w:div w:id="8241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2891">
          <w:marLeft w:val="0"/>
          <w:marRight w:val="0"/>
          <w:marTop w:val="0"/>
          <w:marBottom w:val="0"/>
          <w:divBdr>
            <w:top w:val="none" w:sz="0" w:space="0" w:color="auto"/>
            <w:left w:val="none" w:sz="0" w:space="0" w:color="auto"/>
            <w:bottom w:val="none" w:sz="0" w:space="0" w:color="auto"/>
            <w:right w:val="none" w:sz="0" w:space="0" w:color="auto"/>
          </w:divBdr>
          <w:divsChild>
            <w:div w:id="619991091">
              <w:marLeft w:val="0"/>
              <w:marRight w:val="0"/>
              <w:marTop w:val="0"/>
              <w:marBottom w:val="0"/>
              <w:divBdr>
                <w:top w:val="none" w:sz="0" w:space="0" w:color="auto"/>
                <w:left w:val="none" w:sz="0" w:space="0" w:color="auto"/>
                <w:bottom w:val="none" w:sz="0" w:space="0" w:color="auto"/>
                <w:right w:val="none" w:sz="0" w:space="0" w:color="auto"/>
              </w:divBdr>
              <w:divsChild>
                <w:div w:id="210463625">
                  <w:marLeft w:val="0"/>
                  <w:marRight w:val="0"/>
                  <w:marTop w:val="0"/>
                  <w:marBottom w:val="525"/>
                  <w:divBdr>
                    <w:top w:val="none" w:sz="0" w:space="0" w:color="auto"/>
                    <w:left w:val="none" w:sz="0" w:space="0" w:color="auto"/>
                    <w:bottom w:val="none" w:sz="0" w:space="0" w:color="auto"/>
                    <w:right w:val="none" w:sz="0" w:space="0" w:color="auto"/>
                  </w:divBdr>
                  <w:divsChild>
                    <w:div w:id="746154812">
                      <w:marLeft w:val="0"/>
                      <w:marRight w:val="0"/>
                      <w:marTop w:val="0"/>
                      <w:marBottom w:val="0"/>
                      <w:divBdr>
                        <w:top w:val="none" w:sz="0" w:space="0" w:color="auto"/>
                        <w:left w:val="none" w:sz="0" w:space="0" w:color="auto"/>
                        <w:bottom w:val="none" w:sz="0" w:space="0" w:color="auto"/>
                        <w:right w:val="none" w:sz="0" w:space="0" w:color="auto"/>
                      </w:divBdr>
                    </w:div>
                  </w:divsChild>
                </w:div>
                <w:div w:id="513107470">
                  <w:marLeft w:val="0"/>
                  <w:marRight w:val="0"/>
                  <w:marTop w:val="0"/>
                  <w:marBottom w:val="525"/>
                  <w:divBdr>
                    <w:top w:val="none" w:sz="0" w:space="0" w:color="auto"/>
                    <w:left w:val="none" w:sz="0" w:space="0" w:color="auto"/>
                    <w:bottom w:val="none" w:sz="0" w:space="0" w:color="auto"/>
                    <w:right w:val="none" w:sz="0" w:space="0" w:color="auto"/>
                  </w:divBdr>
                  <w:divsChild>
                    <w:div w:id="1986351007">
                      <w:marLeft w:val="0"/>
                      <w:marRight w:val="0"/>
                      <w:marTop w:val="0"/>
                      <w:marBottom w:val="0"/>
                      <w:divBdr>
                        <w:top w:val="none" w:sz="0" w:space="0" w:color="auto"/>
                        <w:left w:val="none" w:sz="0" w:space="0" w:color="auto"/>
                        <w:bottom w:val="none" w:sz="0" w:space="0" w:color="auto"/>
                        <w:right w:val="none" w:sz="0" w:space="0" w:color="auto"/>
                      </w:divBdr>
                    </w:div>
                  </w:divsChild>
                </w:div>
                <w:div w:id="1773359277">
                  <w:marLeft w:val="0"/>
                  <w:marRight w:val="0"/>
                  <w:marTop w:val="0"/>
                  <w:marBottom w:val="525"/>
                  <w:divBdr>
                    <w:top w:val="none" w:sz="0" w:space="0" w:color="auto"/>
                    <w:left w:val="none" w:sz="0" w:space="0" w:color="auto"/>
                    <w:bottom w:val="none" w:sz="0" w:space="0" w:color="auto"/>
                    <w:right w:val="none" w:sz="0" w:space="0" w:color="auto"/>
                  </w:divBdr>
                  <w:divsChild>
                    <w:div w:id="159331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09948">
      <w:bodyDiv w:val="1"/>
      <w:marLeft w:val="0"/>
      <w:marRight w:val="0"/>
      <w:marTop w:val="0"/>
      <w:marBottom w:val="0"/>
      <w:divBdr>
        <w:top w:val="none" w:sz="0" w:space="0" w:color="auto"/>
        <w:left w:val="none" w:sz="0" w:space="0" w:color="auto"/>
        <w:bottom w:val="none" w:sz="0" w:space="0" w:color="auto"/>
        <w:right w:val="none" w:sz="0" w:space="0" w:color="auto"/>
      </w:divBdr>
    </w:div>
    <w:div w:id="172224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134">
          <w:marLeft w:val="0"/>
          <w:marRight w:val="0"/>
          <w:marTop w:val="0"/>
          <w:marBottom w:val="525"/>
          <w:divBdr>
            <w:top w:val="none" w:sz="0" w:space="0" w:color="auto"/>
            <w:left w:val="none" w:sz="0" w:space="0" w:color="auto"/>
            <w:bottom w:val="none" w:sz="0" w:space="0" w:color="auto"/>
            <w:right w:val="none" w:sz="0" w:space="0" w:color="auto"/>
          </w:divBdr>
          <w:divsChild>
            <w:div w:id="360397559">
              <w:marLeft w:val="0"/>
              <w:marRight w:val="0"/>
              <w:marTop w:val="0"/>
              <w:marBottom w:val="0"/>
              <w:divBdr>
                <w:top w:val="none" w:sz="0" w:space="0" w:color="auto"/>
                <w:left w:val="none" w:sz="0" w:space="0" w:color="auto"/>
                <w:bottom w:val="none" w:sz="0" w:space="0" w:color="auto"/>
                <w:right w:val="none" w:sz="0" w:space="0" w:color="auto"/>
              </w:divBdr>
              <w:divsChild>
                <w:div w:id="298730801">
                  <w:marLeft w:val="0"/>
                  <w:marRight w:val="0"/>
                  <w:marTop w:val="0"/>
                  <w:marBottom w:val="0"/>
                  <w:divBdr>
                    <w:top w:val="none" w:sz="0" w:space="0" w:color="auto"/>
                    <w:left w:val="none" w:sz="0" w:space="0" w:color="auto"/>
                    <w:bottom w:val="none" w:sz="0" w:space="0" w:color="auto"/>
                    <w:right w:val="none" w:sz="0" w:space="0" w:color="auto"/>
                  </w:divBdr>
                  <w:divsChild>
                    <w:div w:id="1559436030">
                      <w:marLeft w:val="0"/>
                      <w:marRight w:val="0"/>
                      <w:marTop w:val="0"/>
                      <w:marBottom w:val="0"/>
                      <w:divBdr>
                        <w:top w:val="none" w:sz="0" w:space="0" w:color="auto"/>
                        <w:left w:val="none" w:sz="0" w:space="0" w:color="auto"/>
                        <w:bottom w:val="none" w:sz="0" w:space="0" w:color="auto"/>
                        <w:right w:val="none" w:sz="0" w:space="0" w:color="auto"/>
                      </w:divBdr>
                      <w:divsChild>
                        <w:div w:id="360669405">
                          <w:marLeft w:val="0"/>
                          <w:marRight w:val="0"/>
                          <w:marTop w:val="0"/>
                          <w:marBottom w:val="0"/>
                          <w:divBdr>
                            <w:top w:val="none" w:sz="0" w:space="0" w:color="auto"/>
                            <w:left w:val="none" w:sz="0" w:space="0" w:color="auto"/>
                            <w:bottom w:val="none" w:sz="0" w:space="0" w:color="auto"/>
                            <w:right w:val="none" w:sz="0" w:space="0" w:color="auto"/>
                          </w:divBdr>
                          <w:divsChild>
                            <w:div w:id="1747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1150">
          <w:marLeft w:val="0"/>
          <w:marRight w:val="0"/>
          <w:marTop w:val="0"/>
          <w:marBottom w:val="525"/>
          <w:divBdr>
            <w:top w:val="none" w:sz="0" w:space="0" w:color="auto"/>
            <w:left w:val="none" w:sz="0" w:space="0" w:color="auto"/>
            <w:bottom w:val="none" w:sz="0" w:space="0" w:color="auto"/>
            <w:right w:val="none" w:sz="0" w:space="0" w:color="auto"/>
          </w:divBdr>
          <w:divsChild>
            <w:div w:id="7048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6249">
      <w:bodyDiv w:val="1"/>
      <w:marLeft w:val="0"/>
      <w:marRight w:val="0"/>
      <w:marTop w:val="0"/>
      <w:marBottom w:val="0"/>
      <w:divBdr>
        <w:top w:val="none" w:sz="0" w:space="0" w:color="auto"/>
        <w:left w:val="none" w:sz="0" w:space="0" w:color="auto"/>
        <w:bottom w:val="none" w:sz="0" w:space="0" w:color="auto"/>
        <w:right w:val="none" w:sz="0" w:space="0" w:color="auto"/>
      </w:divBdr>
    </w:div>
    <w:div w:id="1961571431">
      <w:bodyDiv w:val="1"/>
      <w:marLeft w:val="0"/>
      <w:marRight w:val="0"/>
      <w:marTop w:val="0"/>
      <w:marBottom w:val="0"/>
      <w:divBdr>
        <w:top w:val="none" w:sz="0" w:space="0" w:color="auto"/>
        <w:left w:val="none" w:sz="0" w:space="0" w:color="auto"/>
        <w:bottom w:val="none" w:sz="0" w:space="0" w:color="auto"/>
        <w:right w:val="none" w:sz="0" w:space="0" w:color="auto"/>
      </w:divBdr>
      <w:divsChild>
        <w:div w:id="568737367">
          <w:marLeft w:val="0"/>
          <w:marRight w:val="0"/>
          <w:marTop w:val="0"/>
          <w:marBottom w:val="525"/>
          <w:divBdr>
            <w:top w:val="none" w:sz="0" w:space="0" w:color="auto"/>
            <w:left w:val="none" w:sz="0" w:space="0" w:color="auto"/>
            <w:bottom w:val="none" w:sz="0" w:space="0" w:color="auto"/>
            <w:right w:val="none" w:sz="0" w:space="0" w:color="auto"/>
          </w:divBdr>
          <w:divsChild>
            <w:div w:id="1241057989">
              <w:marLeft w:val="0"/>
              <w:marRight w:val="0"/>
              <w:marTop w:val="0"/>
              <w:marBottom w:val="0"/>
              <w:divBdr>
                <w:top w:val="none" w:sz="0" w:space="0" w:color="auto"/>
                <w:left w:val="none" w:sz="0" w:space="0" w:color="auto"/>
                <w:bottom w:val="none" w:sz="0" w:space="0" w:color="auto"/>
                <w:right w:val="none" w:sz="0" w:space="0" w:color="auto"/>
              </w:divBdr>
            </w:div>
          </w:divsChild>
        </w:div>
        <w:div w:id="909194220">
          <w:marLeft w:val="0"/>
          <w:marRight w:val="0"/>
          <w:marTop w:val="0"/>
          <w:marBottom w:val="525"/>
          <w:divBdr>
            <w:top w:val="none" w:sz="0" w:space="0" w:color="auto"/>
            <w:left w:val="none" w:sz="0" w:space="0" w:color="auto"/>
            <w:bottom w:val="none" w:sz="0" w:space="0" w:color="auto"/>
            <w:right w:val="none" w:sz="0" w:space="0" w:color="auto"/>
          </w:divBdr>
          <w:divsChild>
            <w:div w:id="196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johtt.com" TargetMode="External"/><Relationship Id="rId2" Type="http://schemas.openxmlformats.org/officeDocument/2006/relationships/hyperlink" Target="mailto:sales@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02CC-A1A2-4928-97D9-D08FB328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Shamaseen JHT</dc:creator>
  <cp:keywords/>
  <dc:description/>
  <cp:lastModifiedBy>Mohammad Shamaseen JHT</cp:lastModifiedBy>
  <cp:revision>15</cp:revision>
  <dcterms:created xsi:type="dcterms:W3CDTF">2023-02-08T16:41:00Z</dcterms:created>
  <dcterms:modified xsi:type="dcterms:W3CDTF">2023-02-21T13:35:00Z</dcterms:modified>
</cp:coreProperties>
</file>